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8FE4" w14:textId="7AE6263F" w:rsidR="00000393" w:rsidRPr="004D56FF" w:rsidRDefault="004D56FF" w:rsidP="00A45377">
      <w:pPr>
        <w:shd w:val="clear" w:color="auto" w:fill="FFFFFF"/>
        <w:spacing w:after="150" w:line="360" w:lineRule="auto"/>
        <w:jc w:val="center"/>
        <w:rPr>
          <w:rFonts w:ascii="Arial" w:eastAsia="Times New Roman" w:hAnsi="Arial" w:cs="Arial"/>
          <w:b/>
          <w:bCs/>
          <w:sz w:val="24"/>
          <w:szCs w:val="24"/>
          <w:lang w:eastAsia="tr-TR"/>
        </w:rPr>
      </w:pPr>
      <w:r>
        <w:rPr>
          <w:rFonts w:ascii="Arial" w:eastAsia="Times New Roman" w:hAnsi="Arial" w:cs="Arial"/>
          <w:b/>
          <w:bCs/>
          <w:sz w:val="24"/>
          <w:szCs w:val="24"/>
          <w:lang w:eastAsia="tr-TR"/>
        </w:rPr>
        <w:t>2025</w:t>
      </w:r>
      <w:r w:rsidR="00A45377" w:rsidRPr="004D56FF">
        <w:rPr>
          <w:rFonts w:ascii="Arial" w:eastAsia="Times New Roman" w:hAnsi="Arial" w:cs="Arial"/>
          <w:b/>
          <w:bCs/>
          <w:sz w:val="24"/>
          <w:szCs w:val="24"/>
          <w:lang w:eastAsia="tr-TR"/>
        </w:rPr>
        <w:t>-</w:t>
      </w:r>
      <w:r>
        <w:rPr>
          <w:rFonts w:ascii="Arial" w:eastAsia="Times New Roman" w:hAnsi="Arial" w:cs="Arial"/>
          <w:b/>
          <w:bCs/>
          <w:sz w:val="24"/>
          <w:szCs w:val="24"/>
          <w:lang w:eastAsia="tr-TR"/>
        </w:rPr>
        <w:t>2026</w:t>
      </w:r>
      <w:r w:rsidR="00A45377" w:rsidRPr="004D56FF">
        <w:rPr>
          <w:rFonts w:ascii="Arial" w:eastAsia="Times New Roman" w:hAnsi="Arial" w:cs="Arial"/>
          <w:b/>
          <w:bCs/>
          <w:sz w:val="24"/>
          <w:szCs w:val="24"/>
          <w:lang w:eastAsia="tr-TR"/>
        </w:rPr>
        <w:t xml:space="preserve"> EĞİTİM VE ÖĞRETİM YILI </w:t>
      </w:r>
    </w:p>
    <w:p w14:paraId="63CD01DB" w14:textId="77777777" w:rsidR="00A45377" w:rsidRPr="004D56FF" w:rsidRDefault="00A45377" w:rsidP="00A45377">
      <w:pPr>
        <w:shd w:val="clear" w:color="auto" w:fill="FFFFFF"/>
        <w:spacing w:line="360" w:lineRule="auto"/>
        <w:jc w:val="center"/>
        <w:rPr>
          <w:rFonts w:ascii="Arial" w:eastAsia="Times New Roman" w:hAnsi="Arial" w:cs="Arial"/>
          <w:sz w:val="24"/>
          <w:szCs w:val="24"/>
          <w:u w:val="single"/>
          <w:lang w:eastAsia="tr-TR"/>
        </w:rPr>
      </w:pPr>
      <w:r w:rsidRPr="004D56FF">
        <w:rPr>
          <w:rFonts w:ascii="Arial" w:eastAsia="Times New Roman" w:hAnsi="Arial" w:cs="Arial"/>
          <w:b/>
          <w:bCs/>
          <w:sz w:val="24"/>
          <w:szCs w:val="24"/>
          <w:u w:val="single"/>
          <w:lang w:eastAsia="tr-TR"/>
        </w:rPr>
        <w:t>ÜCRETLİ USTA ÖĞRETİCİ İLANI</w:t>
      </w:r>
    </w:p>
    <w:p w14:paraId="4ACD1B47" w14:textId="079CFFAE" w:rsidR="00A45377" w:rsidRPr="004D56FF" w:rsidRDefault="004D56FF" w:rsidP="00000393">
      <w:pPr>
        <w:shd w:val="clear" w:color="auto" w:fill="FFFFFF"/>
        <w:spacing w:after="150" w:line="360" w:lineRule="auto"/>
        <w:ind w:firstLine="567"/>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2025</w:t>
      </w:r>
      <w:r w:rsidR="00A45377" w:rsidRPr="004D56FF">
        <w:rPr>
          <w:rFonts w:ascii="Times New Roman" w:eastAsia="Times New Roman" w:hAnsi="Times New Roman" w:cs="Times New Roman"/>
          <w:sz w:val="24"/>
          <w:szCs w:val="24"/>
          <w:lang w:eastAsia="tr-TR"/>
        </w:rPr>
        <w:t xml:space="preserve"> -</w:t>
      </w:r>
      <w:proofErr w:type="gramEnd"/>
      <w:r w:rsidR="00A45377" w:rsidRPr="004D56F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2026</w:t>
      </w:r>
      <w:r w:rsidR="00A45377" w:rsidRPr="004D56FF">
        <w:rPr>
          <w:rFonts w:ascii="Times New Roman" w:eastAsia="Times New Roman" w:hAnsi="Times New Roman" w:cs="Times New Roman"/>
          <w:sz w:val="24"/>
          <w:szCs w:val="24"/>
          <w:lang w:eastAsia="tr-TR"/>
        </w:rPr>
        <w:t xml:space="preserve"> Eğitim ve Öğretim Yılı "</w:t>
      </w:r>
      <w:r w:rsidR="00A45377" w:rsidRPr="004D56FF">
        <w:rPr>
          <w:rFonts w:ascii="Times New Roman" w:eastAsia="Times New Roman" w:hAnsi="Times New Roman" w:cs="Times New Roman"/>
          <w:b/>
          <w:bCs/>
          <w:sz w:val="24"/>
          <w:szCs w:val="24"/>
          <w:lang w:eastAsia="tr-TR"/>
        </w:rPr>
        <w:t>Ücretli Usta Öğretici Başvuruları</w:t>
      </w:r>
      <w:r w:rsidR="00A45377" w:rsidRPr="004D56FF">
        <w:rPr>
          <w:rFonts w:ascii="Times New Roman" w:eastAsia="Times New Roman" w:hAnsi="Times New Roman" w:cs="Times New Roman"/>
          <w:sz w:val="24"/>
          <w:szCs w:val="24"/>
          <w:lang w:eastAsia="tr-TR"/>
        </w:rPr>
        <w:t>" Hayat Boyu Öğrenme Genel Müdürlüğümüzün "e-Yaygın Sistemi" üzerinden alınacaktır.</w:t>
      </w:r>
    </w:p>
    <w:p w14:paraId="399C6223" w14:textId="77777777" w:rsidR="00000393" w:rsidRPr="004D56FF" w:rsidRDefault="00A45377" w:rsidP="00000393">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 xml:space="preserve">Başvuru yapmadan önce </w:t>
      </w:r>
      <w:proofErr w:type="gramStart"/>
      <w:r w:rsidRPr="004D56FF">
        <w:rPr>
          <w:rFonts w:ascii="Times New Roman" w:eastAsia="Times New Roman" w:hAnsi="Times New Roman" w:cs="Times New Roman"/>
          <w:sz w:val="24"/>
          <w:szCs w:val="24"/>
          <w:lang w:eastAsia="tr-TR"/>
        </w:rPr>
        <w:t>Milli</w:t>
      </w:r>
      <w:proofErr w:type="gramEnd"/>
      <w:r w:rsidRPr="004D56FF">
        <w:rPr>
          <w:rFonts w:ascii="Times New Roman" w:eastAsia="Times New Roman" w:hAnsi="Times New Roman" w:cs="Times New Roman"/>
          <w:sz w:val="24"/>
          <w:szCs w:val="24"/>
          <w:lang w:eastAsia="tr-TR"/>
        </w:rPr>
        <w:t xml:space="preserve"> Eğitim Bakanlığımızın "</w:t>
      </w:r>
      <w:r w:rsidRPr="004D56FF">
        <w:rPr>
          <w:rFonts w:ascii="Times New Roman" w:eastAsia="Times New Roman" w:hAnsi="Times New Roman" w:cs="Times New Roman"/>
          <w:b/>
          <w:bCs/>
          <w:sz w:val="24"/>
          <w:szCs w:val="24"/>
          <w:lang w:eastAsia="tr-TR"/>
        </w:rPr>
        <w:t>Millî Eğitim Bakanlığı Hayat Boyu Öğrenme Kurumları Yönetmeliği</w:t>
      </w:r>
      <w:proofErr w:type="gramStart"/>
      <w:r w:rsidRPr="004D56FF">
        <w:rPr>
          <w:rFonts w:ascii="Times New Roman" w:eastAsia="Times New Roman" w:hAnsi="Times New Roman" w:cs="Times New Roman"/>
          <w:sz w:val="24"/>
          <w:szCs w:val="24"/>
          <w:lang w:eastAsia="tr-TR"/>
        </w:rPr>
        <w:t>"  maddelerinin</w:t>
      </w:r>
      <w:proofErr w:type="gramEnd"/>
      <w:r w:rsidRPr="004D56FF">
        <w:rPr>
          <w:rFonts w:ascii="Times New Roman" w:eastAsia="Times New Roman" w:hAnsi="Times New Roman" w:cs="Times New Roman"/>
          <w:sz w:val="24"/>
          <w:szCs w:val="24"/>
          <w:lang w:eastAsia="tr-TR"/>
        </w:rPr>
        <w:t xml:space="preserve"> dikkatlice okunması ve ona göre hareket edilmesi yapılacak başvuru açısından büyük bir önem taşımaktadır.</w:t>
      </w:r>
    </w:p>
    <w:p w14:paraId="3F6DAF68" w14:textId="77777777" w:rsidR="00A45377" w:rsidRPr="004D56FF" w:rsidRDefault="00A45377" w:rsidP="00000393">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 </w:t>
      </w:r>
    </w:p>
    <w:p w14:paraId="6DEF08B0" w14:textId="77777777" w:rsidR="00A45377" w:rsidRPr="004D56FF" w:rsidRDefault="00A45377" w:rsidP="00000393">
      <w:pPr>
        <w:shd w:val="clear" w:color="auto" w:fill="FFFFFF"/>
        <w:spacing w:after="0" w:line="360" w:lineRule="auto"/>
        <w:jc w:val="center"/>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İLAN YOLUYLA ÜCRETLİ USTA ÖĞRETİCİ GÖREVLENDİRMESİNDE ARANACAK ŞARTLAR</w:t>
      </w:r>
    </w:p>
    <w:p w14:paraId="062D34F6"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a) Görev alacağı kursun öğretim programında belirtilen eğitici şartını taşımak.</w:t>
      </w:r>
    </w:p>
    <w:p w14:paraId="0F557FF0"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b) Türk vatandaşı olmak.</w:t>
      </w:r>
    </w:p>
    <w:p w14:paraId="5E19C100"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c) 18 yaşını doldurmuş olmak.</w:t>
      </w:r>
    </w:p>
    <w:p w14:paraId="1D0DFA4A"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d) Kamu haklarından mahrum bulunmamak.</w:t>
      </w:r>
    </w:p>
    <w:p w14:paraId="3C47A1D4"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e)26/9/2004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3181DA8"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proofErr w:type="gramStart"/>
      <w:r w:rsidRPr="004D56FF">
        <w:rPr>
          <w:rFonts w:ascii="Times New Roman" w:eastAsia="Times New Roman" w:hAnsi="Times New Roman" w:cs="Times New Roman"/>
          <w:sz w:val="24"/>
          <w:szCs w:val="24"/>
          <w:lang w:eastAsia="tr-TR"/>
        </w:rPr>
        <w:t>f)Askerlikle</w:t>
      </w:r>
      <w:proofErr w:type="gramEnd"/>
      <w:r w:rsidRPr="004D56FF">
        <w:rPr>
          <w:rFonts w:ascii="Times New Roman" w:eastAsia="Times New Roman" w:hAnsi="Times New Roman" w:cs="Times New Roman"/>
          <w:sz w:val="24"/>
          <w:szCs w:val="24"/>
          <w:lang w:eastAsia="tr-TR"/>
        </w:rPr>
        <w:t xml:space="preserve"> ilişiği bulunmamak.</w:t>
      </w:r>
    </w:p>
    <w:p w14:paraId="6F366F20" w14:textId="77777777" w:rsidR="00A45377" w:rsidRPr="004D56FF" w:rsidRDefault="00A45377" w:rsidP="00A45377">
      <w:pPr>
        <w:shd w:val="clear" w:color="auto" w:fill="FFFFFF"/>
        <w:spacing w:after="0" w:line="360" w:lineRule="auto"/>
        <w:ind w:firstLine="567"/>
        <w:jc w:val="both"/>
        <w:rPr>
          <w:rFonts w:ascii="Times New Roman" w:eastAsia="Times New Roman" w:hAnsi="Times New Roman" w:cs="Times New Roman"/>
          <w:sz w:val="24"/>
          <w:szCs w:val="24"/>
          <w:lang w:eastAsia="tr-TR"/>
        </w:rPr>
      </w:pPr>
      <w:proofErr w:type="gramStart"/>
      <w:r w:rsidRPr="004D56FF">
        <w:rPr>
          <w:rFonts w:ascii="Times New Roman" w:eastAsia="Times New Roman" w:hAnsi="Times New Roman" w:cs="Times New Roman"/>
          <w:sz w:val="24"/>
          <w:szCs w:val="24"/>
          <w:lang w:eastAsia="tr-TR"/>
        </w:rPr>
        <w:t>g)Sağlık</w:t>
      </w:r>
      <w:proofErr w:type="gramEnd"/>
      <w:r w:rsidRPr="004D56FF">
        <w:rPr>
          <w:rFonts w:ascii="Times New Roman" w:eastAsia="Times New Roman" w:hAnsi="Times New Roman" w:cs="Times New Roman"/>
          <w:sz w:val="24"/>
          <w:szCs w:val="24"/>
          <w:lang w:eastAsia="tr-TR"/>
        </w:rPr>
        <w:t xml:space="preserve"> durumu yönünden görevini yap</w:t>
      </w:r>
      <w:r w:rsidR="00B3096F" w:rsidRPr="004D56FF">
        <w:rPr>
          <w:rFonts w:ascii="Times New Roman" w:eastAsia="Times New Roman" w:hAnsi="Times New Roman" w:cs="Times New Roman"/>
          <w:sz w:val="24"/>
          <w:szCs w:val="24"/>
          <w:lang w:eastAsia="tr-TR"/>
        </w:rPr>
        <w:t>masına engel bir durumu olmamak (Aile Hekiminden alınacak sağlık raporu)</w:t>
      </w:r>
    </w:p>
    <w:p w14:paraId="16520834" w14:textId="77777777" w:rsidR="00A45377" w:rsidRPr="004D56FF" w:rsidRDefault="00A45377" w:rsidP="00B3096F">
      <w:pPr>
        <w:shd w:val="clear" w:color="auto" w:fill="FFFFFF"/>
        <w:spacing w:after="150" w:line="360" w:lineRule="auto"/>
        <w:ind w:firstLine="993"/>
        <w:rPr>
          <w:rFonts w:ascii="Times New Roman" w:eastAsia="Times New Roman" w:hAnsi="Times New Roman" w:cs="Times New Roman"/>
          <w:sz w:val="24"/>
          <w:szCs w:val="24"/>
          <w:lang w:eastAsia="tr-TR"/>
        </w:rPr>
      </w:pPr>
    </w:p>
    <w:p w14:paraId="641163D1" w14:textId="77777777" w:rsidR="00A45377" w:rsidRPr="004D56FF" w:rsidRDefault="00A45377" w:rsidP="00A45377">
      <w:pPr>
        <w:shd w:val="clear" w:color="auto" w:fill="FFFFFF"/>
        <w:spacing w:after="0" w:line="360" w:lineRule="auto"/>
        <w:rPr>
          <w:rFonts w:ascii="Times New Roman" w:eastAsia="Times New Roman" w:hAnsi="Times New Roman" w:cs="Times New Roman"/>
          <w:b/>
          <w:sz w:val="24"/>
          <w:szCs w:val="24"/>
          <w:lang w:eastAsia="tr-TR"/>
        </w:rPr>
      </w:pPr>
      <w:r w:rsidRPr="004D56FF">
        <w:rPr>
          <w:rFonts w:ascii="Times New Roman" w:eastAsia="Times New Roman" w:hAnsi="Times New Roman" w:cs="Times New Roman"/>
          <w:b/>
          <w:bCs/>
          <w:sz w:val="24"/>
          <w:szCs w:val="24"/>
          <w:lang w:eastAsia="tr-TR"/>
        </w:rPr>
        <w:t>BAŞVURU TAKVİMİ</w:t>
      </w:r>
    </w:p>
    <w:p w14:paraId="0A2F3A39" w14:textId="5ABE526A" w:rsidR="00A45377" w:rsidRPr="004D56FF" w:rsidRDefault="00A45377" w:rsidP="00A45377">
      <w:pPr>
        <w:shd w:val="clear" w:color="auto" w:fill="FFFFFF"/>
        <w:spacing w:after="0" w:line="360" w:lineRule="auto"/>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sz w:val="24"/>
          <w:szCs w:val="24"/>
          <w:lang w:eastAsia="tr-TR"/>
        </w:rPr>
        <w:t>ONLİNE BAŞVURULARIN ALINMASI:</w:t>
      </w:r>
      <w:r w:rsidRPr="004D56FF">
        <w:rPr>
          <w:rFonts w:ascii="Times New Roman" w:eastAsia="Times New Roman" w:hAnsi="Times New Roman" w:cs="Times New Roman"/>
          <w:sz w:val="24"/>
          <w:szCs w:val="24"/>
          <w:lang w:eastAsia="tr-TR"/>
        </w:rPr>
        <w:t xml:space="preserve"> 01 – 31 Ağustos </w:t>
      </w:r>
      <w:r w:rsidR="004D56FF">
        <w:rPr>
          <w:rFonts w:ascii="Times New Roman" w:eastAsia="Times New Roman" w:hAnsi="Times New Roman" w:cs="Times New Roman"/>
          <w:sz w:val="24"/>
          <w:szCs w:val="24"/>
          <w:lang w:eastAsia="tr-TR"/>
        </w:rPr>
        <w:t>2025</w:t>
      </w:r>
    </w:p>
    <w:p w14:paraId="50D94265" w14:textId="3C4EABBF" w:rsidR="00A45377" w:rsidRPr="004D56FF" w:rsidRDefault="00E970C9" w:rsidP="00A45377">
      <w:pPr>
        <w:shd w:val="clear" w:color="auto" w:fill="FFFFFF"/>
        <w:spacing w:after="0" w:line="360" w:lineRule="auto"/>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sz w:val="24"/>
          <w:szCs w:val="24"/>
          <w:lang w:eastAsia="tr-TR"/>
        </w:rPr>
        <w:t>KOMİSYON DEĞERLENDİR</w:t>
      </w:r>
      <w:r w:rsidR="00A45377" w:rsidRPr="004D56FF">
        <w:rPr>
          <w:rFonts w:ascii="Times New Roman" w:eastAsia="Times New Roman" w:hAnsi="Times New Roman" w:cs="Times New Roman"/>
          <w:b/>
          <w:sz w:val="24"/>
          <w:szCs w:val="24"/>
          <w:lang w:eastAsia="tr-TR"/>
        </w:rPr>
        <w:t xml:space="preserve">MESİ: </w:t>
      </w:r>
      <w:r w:rsidR="004D56FF">
        <w:rPr>
          <w:rFonts w:ascii="Times New Roman" w:eastAsia="Times New Roman" w:hAnsi="Times New Roman" w:cs="Times New Roman"/>
          <w:sz w:val="24"/>
          <w:szCs w:val="24"/>
          <w:lang w:eastAsia="tr-TR"/>
        </w:rPr>
        <w:t>1</w:t>
      </w:r>
      <w:r w:rsidRPr="004D56FF">
        <w:rPr>
          <w:rFonts w:ascii="Times New Roman" w:eastAsia="Times New Roman" w:hAnsi="Times New Roman" w:cs="Times New Roman"/>
          <w:sz w:val="24"/>
          <w:szCs w:val="24"/>
          <w:lang w:eastAsia="tr-TR"/>
        </w:rPr>
        <w:t xml:space="preserve"> Eylül </w:t>
      </w:r>
      <w:r w:rsidR="00483C09" w:rsidRPr="004D56FF">
        <w:rPr>
          <w:rFonts w:ascii="Times New Roman" w:eastAsia="Times New Roman" w:hAnsi="Times New Roman" w:cs="Times New Roman"/>
          <w:sz w:val="24"/>
          <w:szCs w:val="24"/>
          <w:lang w:eastAsia="tr-TR"/>
        </w:rPr>
        <w:t xml:space="preserve">– </w:t>
      </w:r>
      <w:r w:rsidR="004D56FF">
        <w:rPr>
          <w:rFonts w:ascii="Times New Roman" w:eastAsia="Times New Roman" w:hAnsi="Times New Roman" w:cs="Times New Roman"/>
          <w:sz w:val="24"/>
          <w:szCs w:val="24"/>
          <w:lang w:eastAsia="tr-TR"/>
        </w:rPr>
        <w:t>12</w:t>
      </w:r>
      <w:r w:rsidR="00A45377" w:rsidRPr="004D56FF">
        <w:rPr>
          <w:rFonts w:ascii="Times New Roman" w:eastAsia="Times New Roman" w:hAnsi="Times New Roman" w:cs="Times New Roman"/>
          <w:sz w:val="24"/>
          <w:szCs w:val="24"/>
          <w:lang w:eastAsia="tr-TR"/>
        </w:rPr>
        <w:t xml:space="preserve"> Eylül </w:t>
      </w:r>
      <w:r w:rsidR="004D56FF">
        <w:rPr>
          <w:rFonts w:ascii="Times New Roman" w:eastAsia="Times New Roman" w:hAnsi="Times New Roman" w:cs="Times New Roman"/>
          <w:sz w:val="24"/>
          <w:szCs w:val="24"/>
          <w:lang w:eastAsia="tr-TR"/>
        </w:rPr>
        <w:t>2025</w:t>
      </w:r>
    </w:p>
    <w:p w14:paraId="39D5048B" w14:textId="1204AAD6" w:rsidR="00E970C9" w:rsidRPr="004D56FF" w:rsidRDefault="00E970C9" w:rsidP="00A45377">
      <w:pPr>
        <w:shd w:val="clear" w:color="auto" w:fill="FFFFFF"/>
        <w:spacing w:after="0" w:line="360" w:lineRule="auto"/>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sz w:val="24"/>
          <w:szCs w:val="24"/>
          <w:lang w:eastAsia="tr-TR"/>
        </w:rPr>
        <w:t xml:space="preserve">KESİN OLMAYAN SONUÇLARIN İLANI (TASLAK LİSTE): </w:t>
      </w:r>
      <w:r w:rsidR="004D56FF">
        <w:rPr>
          <w:rFonts w:ascii="Times New Roman" w:eastAsia="Times New Roman" w:hAnsi="Times New Roman" w:cs="Times New Roman"/>
          <w:sz w:val="24"/>
          <w:szCs w:val="24"/>
          <w:lang w:eastAsia="tr-TR"/>
        </w:rPr>
        <w:t>15</w:t>
      </w:r>
      <w:r w:rsidRPr="004D56FF">
        <w:rPr>
          <w:rFonts w:ascii="Times New Roman" w:eastAsia="Times New Roman" w:hAnsi="Times New Roman" w:cs="Times New Roman"/>
          <w:sz w:val="24"/>
          <w:szCs w:val="24"/>
          <w:lang w:eastAsia="tr-TR"/>
        </w:rPr>
        <w:t xml:space="preserve"> Eylül </w:t>
      </w:r>
      <w:r w:rsidR="004D56FF">
        <w:rPr>
          <w:rFonts w:ascii="Times New Roman" w:eastAsia="Times New Roman" w:hAnsi="Times New Roman" w:cs="Times New Roman"/>
          <w:sz w:val="24"/>
          <w:szCs w:val="24"/>
          <w:lang w:eastAsia="tr-TR"/>
        </w:rPr>
        <w:t>2025</w:t>
      </w:r>
    </w:p>
    <w:p w14:paraId="3C1C18E5" w14:textId="518228D1" w:rsidR="00E970C9" w:rsidRPr="004D56FF" w:rsidRDefault="00E970C9" w:rsidP="00A45377">
      <w:pPr>
        <w:shd w:val="clear" w:color="auto" w:fill="FFFFFF"/>
        <w:spacing w:after="0" w:line="360" w:lineRule="auto"/>
        <w:rPr>
          <w:rFonts w:ascii="Times New Roman" w:eastAsia="Times New Roman" w:hAnsi="Times New Roman" w:cs="Times New Roman"/>
          <w:b/>
          <w:sz w:val="24"/>
          <w:szCs w:val="24"/>
          <w:lang w:eastAsia="tr-TR"/>
        </w:rPr>
      </w:pPr>
      <w:r w:rsidRPr="004D56FF">
        <w:rPr>
          <w:rFonts w:ascii="Times New Roman" w:eastAsia="Times New Roman" w:hAnsi="Times New Roman" w:cs="Times New Roman"/>
          <w:b/>
          <w:sz w:val="24"/>
          <w:szCs w:val="24"/>
          <w:lang w:eastAsia="tr-TR"/>
        </w:rPr>
        <w:t xml:space="preserve">İTİRAZLARIN KABUL EDİLMESİ-DEĞERLENDİRİLMESİ: </w:t>
      </w:r>
      <w:r w:rsidR="004D56FF">
        <w:rPr>
          <w:rFonts w:ascii="Times New Roman" w:eastAsia="Times New Roman" w:hAnsi="Times New Roman" w:cs="Times New Roman"/>
          <w:sz w:val="24"/>
          <w:szCs w:val="24"/>
          <w:lang w:eastAsia="tr-TR"/>
        </w:rPr>
        <w:t>15</w:t>
      </w:r>
      <w:r w:rsidRPr="004D56FF">
        <w:rPr>
          <w:rFonts w:ascii="Times New Roman" w:eastAsia="Times New Roman" w:hAnsi="Times New Roman" w:cs="Times New Roman"/>
          <w:sz w:val="24"/>
          <w:szCs w:val="24"/>
          <w:lang w:eastAsia="tr-TR"/>
        </w:rPr>
        <w:t xml:space="preserve"> Eylül –1</w:t>
      </w:r>
      <w:r w:rsidR="004D56FF">
        <w:rPr>
          <w:rFonts w:ascii="Times New Roman" w:eastAsia="Times New Roman" w:hAnsi="Times New Roman" w:cs="Times New Roman"/>
          <w:sz w:val="24"/>
          <w:szCs w:val="24"/>
          <w:lang w:eastAsia="tr-TR"/>
        </w:rPr>
        <w:t>9</w:t>
      </w:r>
      <w:r w:rsidRPr="004D56FF">
        <w:rPr>
          <w:rFonts w:ascii="Times New Roman" w:eastAsia="Times New Roman" w:hAnsi="Times New Roman" w:cs="Times New Roman"/>
          <w:sz w:val="24"/>
          <w:szCs w:val="24"/>
          <w:lang w:eastAsia="tr-TR"/>
        </w:rPr>
        <w:t xml:space="preserve"> Eylül </w:t>
      </w:r>
      <w:r w:rsidR="004D56FF">
        <w:rPr>
          <w:rFonts w:ascii="Times New Roman" w:eastAsia="Times New Roman" w:hAnsi="Times New Roman" w:cs="Times New Roman"/>
          <w:sz w:val="24"/>
          <w:szCs w:val="24"/>
          <w:lang w:eastAsia="tr-TR"/>
        </w:rPr>
        <w:t>2025</w:t>
      </w:r>
    </w:p>
    <w:p w14:paraId="1CF3DF36" w14:textId="05C52CAE" w:rsidR="00000393" w:rsidRPr="004D56FF" w:rsidRDefault="00A45377" w:rsidP="00000393">
      <w:pPr>
        <w:shd w:val="clear" w:color="auto" w:fill="FFFFFF"/>
        <w:spacing w:after="0" w:line="360" w:lineRule="auto"/>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sz w:val="24"/>
          <w:szCs w:val="24"/>
          <w:lang w:eastAsia="tr-TR"/>
        </w:rPr>
        <w:t>KESİN SIRALAMANIN İLANI</w:t>
      </w:r>
      <w:r w:rsidR="00E970C9" w:rsidRPr="004D56FF">
        <w:rPr>
          <w:rFonts w:ascii="Times New Roman" w:eastAsia="Times New Roman" w:hAnsi="Times New Roman" w:cs="Times New Roman"/>
          <w:b/>
          <w:sz w:val="24"/>
          <w:szCs w:val="24"/>
          <w:lang w:eastAsia="tr-TR"/>
        </w:rPr>
        <w:t xml:space="preserve"> ve KURS PLANLAMASI</w:t>
      </w:r>
      <w:r w:rsidRPr="004D56FF">
        <w:rPr>
          <w:rFonts w:ascii="Times New Roman" w:eastAsia="Times New Roman" w:hAnsi="Times New Roman" w:cs="Times New Roman"/>
          <w:sz w:val="24"/>
          <w:szCs w:val="24"/>
          <w:lang w:eastAsia="tr-TR"/>
        </w:rPr>
        <w:t xml:space="preserve">: </w:t>
      </w:r>
      <w:proofErr w:type="gramStart"/>
      <w:r w:rsidR="004D56FF">
        <w:rPr>
          <w:rFonts w:ascii="Times New Roman" w:eastAsia="Times New Roman" w:hAnsi="Times New Roman" w:cs="Times New Roman"/>
          <w:sz w:val="24"/>
          <w:szCs w:val="24"/>
          <w:lang w:eastAsia="tr-TR"/>
        </w:rPr>
        <w:t>22</w:t>
      </w:r>
      <w:r w:rsidR="00E970C9" w:rsidRPr="004D56FF">
        <w:rPr>
          <w:rFonts w:ascii="Times New Roman" w:eastAsia="Times New Roman" w:hAnsi="Times New Roman" w:cs="Times New Roman"/>
          <w:sz w:val="24"/>
          <w:szCs w:val="24"/>
          <w:lang w:eastAsia="tr-TR"/>
        </w:rPr>
        <w:t xml:space="preserve"> </w:t>
      </w:r>
      <w:r w:rsidR="00483C09" w:rsidRPr="004D56FF">
        <w:rPr>
          <w:rFonts w:ascii="Times New Roman" w:eastAsia="Times New Roman" w:hAnsi="Times New Roman" w:cs="Times New Roman"/>
          <w:sz w:val="24"/>
          <w:szCs w:val="24"/>
          <w:lang w:eastAsia="tr-TR"/>
        </w:rPr>
        <w:t>-</w:t>
      </w:r>
      <w:proofErr w:type="gramEnd"/>
      <w:r w:rsidR="00E970C9" w:rsidRPr="004D56FF">
        <w:rPr>
          <w:rFonts w:ascii="Times New Roman" w:eastAsia="Times New Roman" w:hAnsi="Times New Roman" w:cs="Times New Roman"/>
          <w:sz w:val="24"/>
          <w:szCs w:val="24"/>
          <w:lang w:eastAsia="tr-TR"/>
        </w:rPr>
        <w:t xml:space="preserve"> </w:t>
      </w:r>
      <w:r w:rsidR="004D56FF">
        <w:rPr>
          <w:rFonts w:ascii="Times New Roman" w:eastAsia="Times New Roman" w:hAnsi="Times New Roman" w:cs="Times New Roman"/>
          <w:sz w:val="24"/>
          <w:szCs w:val="24"/>
          <w:lang w:eastAsia="tr-TR"/>
        </w:rPr>
        <w:t>30</w:t>
      </w:r>
      <w:r w:rsidRPr="004D56FF">
        <w:rPr>
          <w:rFonts w:ascii="Times New Roman" w:eastAsia="Times New Roman" w:hAnsi="Times New Roman" w:cs="Times New Roman"/>
          <w:sz w:val="24"/>
          <w:szCs w:val="24"/>
          <w:lang w:eastAsia="tr-TR"/>
        </w:rPr>
        <w:t xml:space="preserve"> Eylül </w:t>
      </w:r>
      <w:r w:rsidR="004D56FF">
        <w:rPr>
          <w:rFonts w:ascii="Times New Roman" w:eastAsia="Times New Roman" w:hAnsi="Times New Roman" w:cs="Times New Roman"/>
          <w:sz w:val="24"/>
          <w:szCs w:val="24"/>
          <w:lang w:eastAsia="tr-TR"/>
        </w:rPr>
        <w:t>2025</w:t>
      </w:r>
    </w:p>
    <w:p w14:paraId="52C6E22C" w14:textId="77777777" w:rsidR="00B3096F" w:rsidRPr="004D56FF" w:rsidRDefault="00B3096F" w:rsidP="00000393">
      <w:pPr>
        <w:shd w:val="clear" w:color="auto" w:fill="FFFFFF"/>
        <w:spacing w:after="0" w:line="360" w:lineRule="auto"/>
        <w:rPr>
          <w:rFonts w:ascii="Times New Roman" w:eastAsia="Times New Roman" w:hAnsi="Times New Roman" w:cs="Times New Roman"/>
          <w:sz w:val="24"/>
          <w:szCs w:val="24"/>
          <w:lang w:eastAsia="tr-TR"/>
        </w:rPr>
      </w:pPr>
    </w:p>
    <w:p w14:paraId="32DF9DBB"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BAŞVURUDA DİKKAT EDİLECEK HUSUSLAR</w:t>
      </w:r>
      <w:r w:rsidRPr="004D56FF">
        <w:rPr>
          <w:rFonts w:ascii="Times New Roman" w:eastAsia="Times New Roman" w:hAnsi="Times New Roman" w:cs="Times New Roman"/>
          <w:sz w:val="24"/>
          <w:szCs w:val="24"/>
          <w:lang w:eastAsia="tr-TR"/>
        </w:rPr>
        <w:t>:</w:t>
      </w:r>
    </w:p>
    <w:p w14:paraId="47B2F06A" w14:textId="12BAD1BE"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 </w:t>
      </w:r>
      <w:proofErr w:type="gramStart"/>
      <w:r w:rsidR="004D56FF">
        <w:rPr>
          <w:rFonts w:ascii="Times New Roman" w:eastAsia="Times New Roman" w:hAnsi="Times New Roman" w:cs="Times New Roman"/>
          <w:sz w:val="24"/>
          <w:szCs w:val="24"/>
          <w:lang w:eastAsia="tr-TR"/>
        </w:rPr>
        <w:t>2025</w:t>
      </w:r>
      <w:r w:rsidRPr="004D56FF">
        <w:rPr>
          <w:rFonts w:ascii="Times New Roman" w:eastAsia="Times New Roman" w:hAnsi="Times New Roman" w:cs="Times New Roman"/>
          <w:sz w:val="24"/>
          <w:szCs w:val="24"/>
          <w:lang w:eastAsia="tr-TR"/>
        </w:rPr>
        <w:t xml:space="preserve"> -</w:t>
      </w:r>
      <w:proofErr w:type="gramEnd"/>
      <w:r w:rsidRPr="004D56FF">
        <w:rPr>
          <w:rFonts w:ascii="Times New Roman" w:eastAsia="Times New Roman" w:hAnsi="Times New Roman" w:cs="Times New Roman"/>
          <w:sz w:val="24"/>
          <w:szCs w:val="24"/>
          <w:lang w:eastAsia="tr-TR"/>
        </w:rPr>
        <w:t xml:space="preserve"> </w:t>
      </w:r>
      <w:r w:rsidR="004D56FF">
        <w:rPr>
          <w:rFonts w:ascii="Times New Roman" w:eastAsia="Times New Roman" w:hAnsi="Times New Roman" w:cs="Times New Roman"/>
          <w:sz w:val="24"/>
          <w:szCs w:val="24"/>
          <w:lang w:eastAsia="tr-TR"/>
        </w:rPr>
        <w:t>2026</w:t>
      </w:r>
      <w:r w:rsidRPr="004D56FF">
        <w:rPr>
          <w:rFonts w:ascii="Times New Roman" w:eastAsia="Times New Roman" w:hAnsi="Times New Roman" w:cs="Times New Roman"/>
          <w:sz w:val="24"/>
          <w:szCs w:val="24"/>
          <w:lang w:eastAsia="tr-TR"/>
        </w:rPr>
        <w:t xml:space="preserve"> Eğitim ve Öğretim Yılı Usta Öğretici </w:t>
      </w:r>
      <w:proofErr w:type="gramStart"/>
      <w:r w:rsidRPr="004D56FF">
        <w:rPr>
          <w:rFonts w:ascii="Times New Roman" w:eastAsia="Times New Roman" w:hAnsi="Times New Roman" w:cs="Times New Roman"/>
          <w:sz w:val="24"/>
          <w:szCs w:val="24"/>
          <w:lang w:eastAsia="tr-TR"/>
        </w:rPr>
        <w:t>başvuruları </w:t>
      </w:r>
      <w:r w:rsidRPr="004D56FF">
        <w:rPr>
          <w:rFonts w:ascii="Times New Roman" w:eastAsia="Times New Roman" w:hAnsi="Times New Roman" w:cs="Times New Roman"/>
          <w:b/>
          <w:bCs/>
          <w:sz w:val="24"/>
          <w:szCs w:val="24"/>
          <w:lang w:eastAsia="tr-TR"/>
        </w:rPr>
        <w:t> e</w:t>
      </w:r>
      <w:proofErr w:type="gramEnd"/>
      <w:r w:rsidRPr="004D56FF">
        <w:rPr>
          <w:rFonts w:ascii="Times New Roman" w:eastAsia="Times New Roman" w:hAnsi="Times New Roman" w:cs="Times New Roman"/>
          <w:b/>
          <w:bCs/>
          <w:sz w:val="24"/>
          <w:szCs w:val="24"/>
          <w:lang w:eastAsia="tr-TR"/>
        </w:rPr>
        <w:t>- Yaygın Sistemi Üzerinden "Usta Öğretici başvuru Ekranından"</w:t>
      </w:r>
      <w:r w:rsidRPr="004D56FF">
        <w:rPr>
          <w:rFonts w:ascii="Times New Roman" w:eastAsia="Times New Roman" w:hAnsi="Times New Roman" w:cs="Times New Roman"/>
          <w:sz w:val="24"/>
          <w:szCs w:val="24"/>
          <w:lang w:eastAsia="tr-TR"/>
        </w:rPr>
        <w:t> yapılacaktır.</w:t>
      </w:r>
    </w:p>
    <w:p w14:paraId="36BDF869"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2) </w:t>
      </w:r>
      <w:r w:rsidRPr="004D56FF">
        <w:rPr>
          <w:rFonts w:ascii="Times New Roman" w:eastAsia="Times New Roman" w:hAnsi="Times New Roman" w:cs="Times New Roman"/>
          <w:sz w:val="24"/>
          <w:szCs w:val="24"/>
          <w:lang w:eastAsia="tr-TR"/>
        </w:rPr>
        <w:t>Başvuruların doğru bir şekilde yapılabilmesi için sistemde belirtilen şekilde, konu ile ilgili belgelerin sisteme yüklenmesi gerekmektedir. </w:t>
      </w:r>
    </w:p>
    <w:p w14:paraId="30EFAF2F"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3) </w:t>
      </w:r>
      <w:r w:rsidR="00B3096F" w:rsidRPr="004D56FF">
        <w:rPr>
          <w:rFonts w:ascii="Times New Roman" w:eastAsia="Times New Roman" w:hAnsi="Times New Roman" w:cs="Times New Roman"/>
          <w:b/>
          <w:sz w:val="24"/>
          <w:szCs w:val="24"/>
          <w:lang w:eastAsia="tr-TR"/>
        </w:rPr>
        <w:t>e-Yaygın Sistemi ü</w:t>
      </w:r>
      <w:r w:rsidRPr="004D56FF">
        <w:rPr>
          <w:rFonts w:ascii="Times New Roman" w:eastAsia="Times New Roman" w:hAnsi="Times New Roman" w:cs="Times New Roman"/>
          <w:b/>
          <w:sz w:val="24"/>
          <w:szCs w:val="24"/>
          <w:lang w:eastAsia="tr-TR"/>
        </w:rPr>
        <w:t>zerinden başvuru yapıldıktan sonra kurumumuza belge getirilmeyecektir.</w:t>
      </w:r>
      <w:r w:rsidRPr="004D56FF">
        <w:rPr>
          <w:rFonts w:ascii="Times New Roman" w:eastAsia="Times New Roman" w:hAnsi="Times New Roman" w:cs="Times New Roman"/>
          <w:sz w:val="24"/>
          <w:szCs w:val="24"/>
          <w:lang w:eastAsia="tr-TR"/>
        </w:rPr>
        <w:t xml:space="preserve"> Kurslarda görevlendirileceklerin belgeleri kursun planlama aşamasında kendilerinden istenecektir.</w:t>
      </w:r>
    </w:p>
    <w:p w14:paraId="76206C26"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4) </w:t>
      </w:r>
      <w:r w:rsidRPr="004D56FF">
        <w:rPr>
          <w:rFonts w:ascii="Times New Roman" w:eastAsia="Times New Roman" w:hAnsi="Times New Roman" w:cs="Times New Roman"/>
          <w:sz w:val="24"/>
          <w:szCs w:val="24"/>
          <w:lang w:eastAsia="tr-TR"/>
        </w:rPr>
        <w:t>Usta Öğreticilerimiz yaptıkları başvuruları sistem üzerinden takip etmeleri gerekmektedir.</w:t>
      </w:r>
    </w:p>
    <w:p w14:paraId="54E1D1FC"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5) </w:t>
      </w:r>
      <w:r w:rsidRPr="004D56FF">
        <w:rPr>
          <w:rFonts w:ascii="Times New Roman" w:eastAsia="Times New Roman" w:hAnsi="Times New Roman" w:cs="Times New Roman"/>
          <w:sz w:val="24"/>
          <w:szCs w:val="24"/>
          <w:lang w:eastAsia="tr-TR"/>
        </w:rPr>
        <w:t>Halk Eğitimi Merkezi tarafından yapılacak ilk etap kontrolde başvurusu tamam olan usta öğreticilerimizin başvurusu </w:t>
      </w:r>
      <w:r w:rsidRPr="004D56FF">
        <w:rPr>
          <w:rFonts w:ascii="Times New Roman" w:eastAsia="Times New Roman" w:hAnsi="Times New Roman" w:cs="Times New Roman"/>
          <w:b/>
          <w:bCs/>
          <w:sz w:val="24"/>
          <w:szCs w:val="24"/>
          <w:lang w:eastAsia="tr-TR"/>
        </w:rPr>
        <w:t>ONAYLANACAKTIR</w:t>
      </w:r>
      <w:r w:rsidRPr="004D56FF">
        <w:rPr>
          <w:rFonts w:ascii="Times New Roman" w:eastAsia="Times New Roman" w:hAnsi="Times New Roman" w:cs="Times New Roman"/>
          <w:sz w:val="24"/>
          <w:szCs w:val="24"/>
          <w:lang w:eastAsia="tr-TR"/>
        </w:rPr>
        <w:t>, eksiklik tespit edilen usta öğreticilerimizin Başvuru süresi içinde </w:t>
      </w:r>
      <w:r w:rsidRPr="004D56FF">
        <w:rPr>
          <w:rFonts w:ascii="Times New Roman" w:eastAsia="Times New Roman" w:hAnsi="Times New Roman" w:cs="Times New Roman"/>
          <w:b/>
          <w:bCs/>
          <w:sz w:val="24"/>
          <w:szCs w:val="24"/>
          <w:lang w:eastAsia="tr-TR"/>
        </w:rPr>
        <w:t>(01 Ağustos-31 Ağustos arası)</w:t>
      </w:r>
      <w:r w:rsidRPr="004D56FF">
        <w:rPr>
          <w:rFonts w:ascii="Times New Roman" w:eastAsia="Times New Roman" w:hAnsi="Times New Roman" w:cs="Times New Roman"/>
          <w:sz w:val="24"/>
          <w:szCs w:val="24"/>
          <w:lang w:eastAsia="tr-TR"/>
        </w:rPr>
        <w:t> eksikliklerin giderilmesi için </w:t>
      </w:r>
      <w:r w:rsidRPr="004D56FF">
        <w:rPr>
          <w:rFonts w:ascii="Times New Roman" w:eastAsia="Times New Roman" w:hAnsi="Times New Roman" w:cs="Times New Roman"/>
          <w:b/>
          <w:bCs/>
          <w:sz w:val="24"/>
          <w:szCs w:val="24"/>
          <w:lang w:eastAsia="tr-TR"/>
        </w:rPr>
        <w:t>RET EDİLECEKTİR</w:t>
      </w:r>
      <w:r w:rsidRPr="004D56FF">
        <w:rPr>
          <w:rFonts w:ascii="Times New Roman" w:eastAsia="Times New Roman" w:hAnsi="Times New Roman" w:cs="Times New Roman"/>
          <w:sz w:val="24"/>
          <w:szCs w:val="24"/>
          <w:lang w:eastAsia="tr-TR"/>
        </w:rPr>
        <w:t>. Bu bakımdan başvuruda bulunan usta öğreticilerimizin </w:t>
      </w:r>
      <w:r w:rsidRPr="004D56FF">
        <w:rPr>
          <w:rFonts w:ascii="Times New Roman" w:eastAsia="Times New Roman" w:hAnsi="Times New Roman" w:cs="Times New Roman"/>
          <w:b/>
          <w:bCs/>
          <w:sz w:val="24"/>
          <w:szCs w:val="24"/>
          <w:lang w:eastAsia="tr-TR"/>
        </w:rPr>
        <w:t>SİSTEMİ SÜREKLİ OLARAK KONTROL ETMELERİNDE FAYDA VARDIR.</w:t>
      </w:r>
    </w:p>
    <w:p w14:paraId="764184D7"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6) </w:t>
      </w:r>
      <w:r w:rsidRPr="004D56FF">
        <w:rPr>
          <w:rFonts w:ascii="Times New Roman" w:eastAsia="Times New Roman" w:hAnsi="Times New Roman" w:cs="Times New Roman"/>
          <w:sz w:val="24"/>
          <w:szCs w:val="24"/>
          <w:lang w:eastAsia="tr-TR"/>
        </w:rPr>
        <w:t>Usta öğreticilerimiz e-Yaygın siteminde onaylanmış başvurularını iptal edebilecekleri bir buton eklenmiştir. Bu buton "</w:t>
      </w:r>
      <w:r w:rsidRPr="004D56FF">
        <w:rPr>
          <w:rFonts w:ascii="Times New Roman" w:eastAsia="Times New Roman" w:hAnsi="Times New Roman" w:cs="Times New Roman"/>
          <w:b/>
          <w:bCs/>
          <w:sz w:val="24"/>
          <w:szCs w:val="24"/>
          <w:lang w:eastAsia="tr-TR"/>
        </w:rPr>
        <w:t>Başvuruyu Tamamla</w:t>
      </w:r>
      <w:r w:rsidRPr="004D56FF">
        <w:rPr>
          <w:rFonts w:ascii="Times New Roman" w:eastAsia="Times New Roman" w:hAnsi="Times New Roman" w:cs="Times New Roman"/>
          <w:sz w:val="24"/>
          <w:szCs w:val="24"/>
          <w:lang w:eastAsia="tr-TR"/>
        </w:rPr>
        <w:t>" kısmında yer almaktadır.</w:t>
      </w:r>
    </w:p>
    <w:p w14:paraId="4A921335"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7) </w:t>
      </w:r>
      <w:r w:rsidRPr="004D56FF">
        <w:rPr>
          <w:rFonts w:ascii="Times New Roman" w:eastAsia="Times New Roman" w:hAnsi="Times New Roman" w:cs="Times New Roman"/>
          <w:sz w:val="24"/>
          <w:szCs w:val="24"/>
          <w:lang w:eastAsia="tr-TR"/>
        </w:rPr>
        <w:t>Başvurusu e-yaygın eğitim sistemi üzerinde onaylanmış usta öğreticilerimizin başkaca yapacakları bir işleme gerek yoktur.</w:t>
      </w:r>
    </w:p>
    <w:p w14:paraId="60F7AFB2" w14:textId="77777777" w:rsidR="00AA7EEE" w:rsidRPr="004D56FF" w:rsidRDefault="00A45377" w:rsidP="00B3096F">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8) </w:t>
      </w:r>
      <w:r w:rsidRPr="004D56FF">
        <w:rPr>
          <w:rFonts w:ascii="Times New Roman" w:eastAsia="Times New Roman" w:hAnsi="Times New Roman" w:cs="Times New Roman"/>
          <w:sz w:val="24"/>
          <w:szCs w:val="24"/>
          <w:lang w:eastAsia="tr-TR"/>
        </w:rPr>
        <w:t>Başvuruları e- yaygın eğitim sistemi üzerinde </w:t>
      </w:r>
      <w:r w:rsidRPr="004D56FF">
        <w:rPr>
          <w:rFonts w:ascii="Times New Roman" w:eastAsia="Times New Roman" w:hAnsi="Times New Roman" w:cs="Times New Roman"/>
          <w:b/>
          <w:bCs/>
          <w:sz w:val="24"/>
          <w:szCs w:val="24"/>
          <w:lang w:eastAsia="tr-TR"/>
        </w:rPr>
        <w:t>RET EDİLMİŞ</w:t>
      </w:r>
      <w:r w:rsidRPr="004D56FF">
        <w:rPr>
          <w:rFonts w:ascii="Times New Roman" w:eastAsia="Times New Roman" w:hAnsi="Times New Roman" w:cs="Times New Roman"/>
          <w:sz w:val="24"/>
          <w:szCs w:val="24"/>
          <w:lang w:eastAsia="tr-TR"/>
        </w:rPr>
        <w:t> usta öğreticilerin yazan açıklamalar doğrultusunda eksikliklerini (01 Ağustos-31 Ağustos arası) tamamlayarak başvurularını </w:t>
      </w:r>
      <w:r w:rsidRPr="004D56FF">
        <w:rPr>
          <w:rFonts w:ascii="Times New Roman" w:eastAsia="Times New Roman" w:hAnsi="Times New Roman" w:cs="Times New Roman"/>
          <w:b/>
          <w:bCs/>
          <w:sz w:val="24"/>
          <w:szCs w:val="24"/>
          <w:lang w:eastAsia="tr-TR"/>
        </w:rPr>
        <w:t>yenilemeleri</w:t>
      </w:r>
      <w:r w:rsidRPr="004D56FF">
        <w:rPr>
          <w:rFonts w:ascii="Times New Roman" w:eastAsia="Times New Roman" w:hAnsi="Times New Roman" w:cs="Times New Roman"/>
          <w:sz w:val="24"/>
          <w:szCs w:val="24"/>
          <w:lang w:eastAsia="tr-TR"/>
        </w:rPr>
        <w:t> gerekmektedir.</w:t>
      </w:r>
    </w:p>
    <w:p w14:paraId="191C1888" w14:textId="77777777" w:rsidR="00B3096F" w:rsidRPr="004D56FF" w:rsidRDefault="00B3096F" w:rsidP="00B3096F">
      <w:pPr>
        <w:shd w:val="clear" w:color="auto" w:fill="FFFFFF"/>
        <w:spacing w:after="150" w:line="360" w:lineRule="auto"/>
        <w:ind w:firstLine="567"/>
        <w:jc w:val="both"/>
        <w:rPr>
          <w:rFonts w:ascii="Times New Roman" w:eastAsia="Times New Roman" w:hAnsi="Times New Roman" w:cs="Times New Roman"/>
          <w:sz w:val="24"/>
          <w:szCs w:val="24"/>
          <w:lang w:eastAsia="tr-TR"/>
        </w:rPr>
      </w:pPr>
    </w:p>
    <w:p w14:paraId="65E5DD37"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u w:val="single"/>
          <w:lang w:eastAsia="tr-TR"/>
        </w:rPr>
      </w:pPr>
      <w:r w:rsidRPr="004D56FF">
        <w:rPr>
          <w:rFonts w:ascii="Times New Roman" w:eastAsia="Times New Roman" w:hAnsi="Times New Roman" w:cs="Times New Roman"/>
          <w:b/>
          <w:bCs/>
          <w:sz w:val="24"/>
          <w:szCs w:val="24"/>
          <w:u w:val="single"/>
          <w:lang w:eastAsia="tr-TR"/>
        </w:rPr>
        <w:t>9) BAŞVURU ONAY SÜRECİNİN TAKİBİNDEN USTA ÖĞRETİCİLERİMİZİN KENDİLERİNİN SORUMLU OLDUĞU UNUTULMAMALIDIR.</w:t>
      </w:r>
    </w:p>
    <w:p w14:paraId="3E646F95"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10) </w:t>
      </w:r>
      <w:r w:rsidRPr="004D56FF">
        <w:rPr>
          <w:rFonts w:ascii="Times New Roman" w:eastAsia="Times New Roman" w:hAnsi="Times New Roman" w:cs="Times New Roman"/>
          <w:sz w:val="24"/>
          <w:szCs w:val="24"/>
          <w:lang w:eastAsia="tr-TR"/>
        </w:rPr>
        <w:t>Yapılan başvurular; yönetmeliğin 26. maddesinin 6. Fıkrasında yer alan komisyon tarafından ayrıca değerlendirilecektir. Komisyonun yaptığı değerlendirme sonuçları </w:t>
      </w:r>
      <w:r w:rsidRPr="004D56FF">
        <w:rPr>
          <w:rFonts w:ascii="Times New Roman" w:eastAsia="Times New Roman" w:hAnsi="Times New Roman" w:cs="Times New Roman"/>
          <w:b/>
          <w:bCs/>
          <w:sz w:val="24"/>
          <w:szCs w:val="24"/>
          <w:lang w:eastAsia="tr-TR"/>
        </w:rPr>
        <w:t>Mülki İdare Amirinin ONAYI</w:t>
      </w:r>
      <w:r w:rsidRPr="004D56FF">
        <w:rPr>
          <w:rFonts w:ascii="Times New Roman" w:eastAsia="Times New Roman" w:hAnsi="Times New Roman" w:cs="Times New Roman"/>
          <w:sz w:val="24"/>
          <w:szCs w:val="24"/>
          <w:lang w:eastAsia="tr-TR"/>
        </w:rPr>
        <w:t> ile </w:t>
      </w:r>
      <w:r w:rsidRPr="004D56FF">
        <w:rPr>
          <w:rFonts w:ascii="Times New Roman" w:eastAsia="Times New Roman" w:hAnsi="Times New Roman" w:cs="Times New Roman"/>
          <w:b/>
          <w:bCs/>
          <w:sz w:val="24"/>
          <w:szCs w:val="24"/>
          <w:lang w:eastAsia="tr-TR"/>
        </w:rPr>
        <w:t>kesinlik kazanacaktır</w:t>
      </w:r>
      <w:r w:rsidRPr="004D56FF">
        <w:rPr>
          <w:rFonts w:ascii="Times New Roman" w:eastAsia="Times New Roman" w:hAnsi="Times New Roman" w:cs="Times New Roman"/>
          <w:sz w:val="24"/>
          <w:szCs w:val="24"/>
          <w:lang w:eastAsia="tr-TR"/>
        </w:rPr>
        <w:t xml:space="preserve">. Bu bağlamda e- yaygın eğitim sistemi </w:t>
      </w:r>
      <w:r w:rsidRPr="004D56FF">
        <w:rPr>
          <w:rFonts w:ascii="Times New Roman" w:eastAsia="Times New Roman" w:hAnsi="Times New Roman" w:cs="Times New Roman"/>
          <w:sz w:val="24"/>
          <w:szCs w:val="24"/>
          <w:lang w:eastAsia="tr-TR"/>
        </w:rPr>
        <w:lastRenderedPageBreak/>
        <w:t>üzerinden başvuruların </w:t>
      </w:r>
      <w:r w:rsidRPr="004D56FF">
        <w:rPr>
          <w:rFonts w:ascii="Times New Roman" w:eastAsia="Times New Roman" w:hAnsi="Times New Roman" w:cs="Times New Roman"/>
          <w:b/>
          <w:bCs/>
          <w:sz w:val="24"/>
          <w:szCs w:val="24"/>
          <w:lang w:eastAsia="tr-TR"/>
        </w:rPr>
        <w:t>ONAYLANMASI</w:t>
      </w:r>
      <w:r w:rsidRPr="004D56FF">
        <w:rPr>
          <w:rFonts w:ascii="Times New Roman" w:eastAsia="Times New Roman" w:hAnsi="Times New Roman" w:cs="Times New Roman"/>
          <w:sz w:val="24"/>
          <w:szCs w:val="24"/>
          <w:lang w:eastAsia="tr-TR"/>
        </w:rPr>
        <w:t xml:space="preserve"> nihai bir değerlendirme ve/veya her şeyin bitmiş olduğu anlamına </w:t>
      </w:r>
      <w:r w:rsidRPr="004D56FF">
        <w:rPr>
          <w:rFonts w:ascii="Times New Roman" w:eastAsia="Times New Roman" w:hAnsi="Times New Roman" w:cs="Times New Roman"/>
          <w:b/>
          <w:sz w:val="24"/>
          <w:szCs w:val="24"/>
          <w:lang w:eastAsia="tr-TR"/>
        </w:rPr>
        <w:t>gelmemektedir.</w:t>
      </w:r>
    </w:p>
    <w:p w14:paraId="2E19707C" w14:textId="41A60B3F"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11) </w:t>
      </w:r>
      <w:r w:rsidRPr="004D56FF">
        <w:rPr>
          <w:rFonts w:ascii="Times New Roman" w:eastAsia="Times New Roman" w:hAnsi="Times New Roman" w:cs="Times New Roman"/>
          <w:sz w:val="24"/>
          <w:szCs w:val="24"/>
          <w:lang w:eastAsia="tr-TR"/>
        </w:rPr>
        <w:t xml:space="preserve">Usta öğretici başvuruları bir eğitim ve öğretim yılını kapsadığından </w:t>
      </w:r>
      <w:proofErr w:type="gramStart"/>
      <w:r w:rsidRPr="004D56FF">
        <w:rPr>
          <w:rFonts w:ascii="Times New Roman" w:eastAsia="Times New Roman" w:hAnsi="Times New Roman" w:cs="Times New Roman"/>
          <w:sz w:val="24"/>
          <w:szCs w:val="24"/>
          <w:lang w:eastAsia="tr-TR"/>
        </w:rPr>
        <w:t>202</w:t>
      </w:r>
      <w:r w:rsidR="004D56FF">
        <w:rPr>
          <w:rFonts w:ascii="Times New Roman" w:eastAsia="Times New Roman" w:hAnsi="Times New Roman" w:cs="Times New Roman"/>
          <w:sz w:val="24"/>
          <w:szCs w:val="24"/>
          <w:lang w:eastAsia="tr-TR"/>
        </w:rPr>
        <w:t>4</w:t>
      </w:r>
      <w:r w:rsidRPr="004D56FF">
        <w:rPr>
          <w:rFonts w:ascii="Times New Roman" w:eastAsia="Times New Roman" w:hAnsi="Times New Roman" w:cs="Times New Roman"/>
          <w:sz w:val="24"/>
          <w:szCs w:val="24"/>
          <w:lang w:eastAsia="tr-TR"/>
        </w:rPr>
        <w:t xml:space="preserve"> -</w:t>
      </w:r>
      <w:proofErr w:type="gramEnd"/>
      <w:r w:rsidRPr="004D56FF">
        <w:rPr>
          <w:rFonts w:ascii="Times New Roman" w:eastAsia="Times New Roman" w:hAnsi="Times New Roman" w:cs="Times New Roman"/>
          <w:sz w:val="24"/>
          <w:szCs w:val="24"/>
          <w:lang w:eastAsia="tr-TR"/>
        </w:rPr>
        <w:t xml:space="preserve"> </w:t>
      </w:r>
      <w:r w:rsidR="004D56FF">
        <w:rPr>
          <w:rFonts w:ascii="Times New Roman" w:eastAsia="Times New Roman" w:hAnsi="Times New Roman" w:cs="Times New Roman"/>
          <w:sz w:val="24"/>
          <w:szCs w:val="24"/>
          <w:lang w:eastAsia="tr-TR"/>
        </w:rPr>
        <w:t>2025</w:t>
      </w:r>
      <w:r w:rsidRPr="004D56FF">
        <w:rPr>
          <w:rFonts w:ascii="Times New Roman" w:eastAsia="Times New Roman" w:hAnsi="Times New Roman" w:cs="Times New Roman"/>
          <w:sz w:val="24"/>
          <w:szCs w:val="24"/>
          <w:lang w:eastAsia="tr-TR"/>
        </w:rPr>
        <w:t xml:space="preserve"> eğitim ve öğretim yılında başvuru yapan usta öğreticilerimizin </w:t>
      </w:r>
      <w:proofErr w:type="gramStart"/>
      <w:r w:rsidR="004D56FF">
        <w:rPr>
          <w:rFonts w:ascii="Times New Roman" w:eastAsia="Times New Roman" w:hAnsi="Times New Roman" w:cs="Times New Roman"/>
          <w:sz w:val="24"/>
          <w:szCs w:val="24"/>
          <w:lang w:eastAsia="tr-TR"/>
        </w:rPr>
        <w:t>2025</w:t>
      </w:r>
      <w:r w:rsidRPr="004D56FF">
        <w:rPr>
          <w:rFonts w:ascii="Times New Roman" w:eastAsia="Times New Roman" w:hAnsi="Times New Roman" w:cs="Times New Roman"/>
          <w:sz w:val="24"/>
          <w:szCs w:val="24"/>
          <w:lang w:eastAsia="tr-TR"/>
        </w:rPr>
        <w:t xml:space="preserve"> -</w:t>
      </w:r>
      <w:proofErr w:type="gramEnd"/>
      <w:r w:rsidRPr="004D56FF">
        <w:rPr>
          <w:rFonts w:ascii="Times New Roman" w:eastAsia="Times New Roman" w:hAnsi="Times New Roman" w:cs="Times New Roman"/>
          <w:sz w:val="24"/>
          <w:szCs w:val="24"/>
          <w:lang w:eastAsia="tr-TR"/>
        </w:rPr>
        <w:t xml:space="preserve"> </w:t>
      </w:r>
      <w:r w:rsidR="004D56FF">
        <w:rPr>
          <w:rFonts w:ascii="Times New Roman" w:eastAsia="Times New Roman" w:hAnsi="Times New Roman" w:cs="Times New Roman"/>
          <w:sz w:val="24"/>
          <w:szCs w:val="24"/>
          <w:lang w:eastAsia="tr-TR"/>
        </w:rPr>
        <w:t>2026</w:t>
      </w:r>
      <w:r w:rsidRPr="004D56FF">
        <w:rPr>
          <w:rFonts w:ascii="Times New Roman" w:eastAsia="Times New Roman" w:hAnsi="Times New Roman" w:cs="Times New Roman"/>
          <w:sz w:val="24"/>
          <w:szCs w:val="24"/>
          <w:lang w:eastAsia="tr-TR"/>
        </w:rPr>
        <w:t xml:space="preserve"> eğitim ve öğretim yılı için başvurularını </w:t>
      </w:r>
      <w:r w:rsidRPr="004D56FF">
        <w:rPr>
          <w:rFonts w:ascii="Times New Roman" w:eastAsia="Times New Roman" w:hAnsi="Times New Roman" w:cs="Times New Roman"/>
          <w:b/>
          <w:bCs/>
          <w:sz w:val="24"/>
          <w:szCs w:val="24"/>
          <w:u w:val="single"/>
          <w:lang w:eastAsia="tr-TR"/>
        </w:rPr>
        <w:t>YENİLEMELERİ GEREKMEKTEDİR</w:t>
      </w:r>
      <w:r w:rsidRPr="004D56FF">
        <w:rPr>
          <w:rFonts w:ascii="Times New Roman" w:eastAsia="Times New Roman" w:hAnsi="Times New Roman" w:cs="Times New Roman"/>
          <w:sz w:val="24"/>
          <w:szCs w:val="24"/>
          <w:u w:val="single"/>
          <w:lang w:eastAsia="tr-TR"/>
        </w:rPr>
        <w:t>.</w:t>
      </w:r>
      <w:r w:rsidRPr="004D56FF">
        <w:rPr>
          <w:rFonts w:ascii="Times New Roman" w:eastAsia="Times New Roman" w:hAnsi="Times New Roman" w:cs="Times New Roman"/>
          <w:sz w:val="24"/>
          <w:szCs w:val="24"/>
          <w:lang w:eastAsia="tr-TR"/>
        </w:rPr>
        <w:t>  </w:t>
      </w:r>
    </w:p>
    <w:p w14:paraId="20FD1838"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12) </w:t>
      </w:r>
      <w:r w:rsidRPr="004D56FF">
        <w:rPr>
          <w:rFonts w:ascii="Times New Roman" w:eastAsia="Times New Roman" w:hAnsi="Times New Roman" w:cs="Times New Roman"/>
          <w:sz w:val="24"/>
          <w:szCs w:val="24"/>
          <w:lang w:eastAsia="tr-TR"/>
        </w:rPr>
        <w:t>Başvuru yapan usta öğreticilerimiz yaptıkları başvurudan ve sisteme yükledikleri belge ve bilgilerden </w:t>
      </w:r>
      <w:r w:rsidRPr="004D56FF">
        <w:rPr>
          <w:rFonts w:ascii="Times New Roman" w:eastAsia="Times New Roman" w:hAnsi="Times New Roman" w:cs="Times New Roman"/>
          <w:b/>
          <w:bCs/>
          <w:sz w:val="24"/>
          <w:szCs w:val="24"/>
          <w:lang w:eastAsia="tr-TR"/>
        </w:rPr>
        <w:t>BİZATİHİ KENDİLERİ SORUMLUDURLAR</w:t>
      </w:r>
      <w:r w:rsidRPr="004D56FF">
        <w:rPr>
          <w:rFonts w:ascii="Times New Roman" w:eastAsia="Times New Roman" w:hAnsi="Times New Roman" w:cs="Times New Roman"/>
          <w:sz w:val="24"/>
          <w:szCs w:val="24"/>
          <w:lang w:eastAsia="tr-TR"/>
        </w:rPr>
        <w:t>. </w:t>
      </w:r>
    </w:p>
    <w:p w14:paraId="2896E7A6"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13) </w:t>
      </w:r>
      <w:r w:rsidRPr="004D56FF">
        <w:rPr>
          <w:rFonts w:ascii="Times New Roman" w:eastAsia="Times New Roman" w:hAnsi="Times New Roman" w:cs="Times New Roman"/>
          <w:sz w:val="24"/>
          <w:szCs w:val="24"/>
          <w:lang w:eastAsia="tr-TR"/>
        </w:rPr>
        <w:t>Usta öğreticilerimizin e- Yaygın Eğitim Sisteminden yapmış oldukları başvuru ön kayıt niteliğinde olup, </w:t>
      </w:r>
      <w:r w:rsidRPr="004D56FF">
        <w:rPr>
          <w:rFonts w:ascii="Times New Roman" w:eastAsia="Times New Roman" w:hAnsi="Times New Roman" w:cs="Times New Roman"/>
          <w:b/>
          <w:bCs/>
          <w:sz w:val="24"/>
          <w:szCs w:val="24"/>
          <w:u w:val="single"/>
          <w:lang w:eastAsia="tr-TR"/>
        </w:rPr>
        <w:t>başvuru yapmış olmak kesin olarak görevlendirilecek anlamına gelmemektedir.</w:t>
      </w:r>
      <w:r w:rsidRPr="004D56FF">
        <w:rPr>
          <w:rFonts w:ascii="Times New Roman" w:eastAsia="Times New Roman" w:hAnsi="Times New Roman" w:cs="Times New Roman"/>
          <w:sz w:val="24"/>
          <w:szCs w:val="24"/>
          <w:u w:val="single"/>
          <w:lang w:eastAsia="tr-TR"/>
        </w:rPr>
        <w:t> </w:t>
      </w:r>
      <w:r w:rsidRPr="004D56FF">
        <w:rPr>
          <w:rFonts w:ascii="Times New Roman" w:eastAsia="Times New Roman" w:hAnsi="Times New Roman" w:cs="Times New Roman"/>
          <w:sz w:val="24"/>
          <w:szCs w:val="24"/>
          <w:lang w:eastAsia="tr-TR"/>
        </w:rPr>
        <w:t>Başvurular Millî Eğitim Bakanlığımızın mevzuat kuralları çerçevesinde değerlendirilerek, </w:t>
      </w:r>
      <w:r w:rsidRPr="004D56FF">
        <w:rPr>
          <w:rFonts w:ascii="Times New Roman" w:eastAsia="Times New Roman" w:hAnsi="Times New Roman" w:cs="Times New Roman"/>
          <w:b/>
          <w:bCs/>
          <w:sz w:val="24"/>
          <w:szCs w:val="24"/>
          <w:u w:val="single"/>
          <w:lang w:eastAsia="tr-TR"/>
        </w:rPr>
        <w:t>sıralama yapılacaktır.</w:t>
      </w:r>
      <w:r w:rsidRPr="004D56FF">
        <w:rPr>
          <w:rFonts w:ascii="Times New Roman" w:eastAsia="Times New Roman" w:hAnsi="Times New Roman" w:cs="Times New Roman"/>
          <w:sz w:val="24"/>
          <w:szCs w:val="24"/>
          <w:lang w:eastAsia="tr-TR"/>
        </w:rPr>
        <w:t> İhtiyaç olması halinde bu sıralama dikkate alınarak görevlendirme yapılacaktır.</w:t>
      </w:r>
    </w:p>
    <w:p w14:paraId="404193D6"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14) </w:t>
      </w:r>
      <w:r w:rsidRPr="004D56FF">
        <w:rPr>
          <w:rFonts w:ascii="Times New Roman" w:eastAsia="Times New Roman" w:hAnsi="Times New Roman" w:cs="Times New Roman"/>
          <w:sz w:val="24"/>
          <w:szCs w:val="24"/>
          <w:lang w:eastAsia="tr-TR"/>
        </w:rPr>
        <w:t>Yapılacak usta öğretici görevlendirme iş ve işlemlerinde açılacak kursun modül programındaki "</w:t>
      </w:r>
      <w:r w:rsidRPr="004D56FF">
        <w:rPr>
          <w:rFonts w:ascii="Times New Roman" w:eastAsia="Times New Roman" w:hAnsi="Times New Roman" w:cs="Times New Roman"/>
          <w:b/>
          <w:bCs/>
          <w:sz w:val="24"/>
          <w:szCs w:val="24"/>
          <w:lang w:eastAsia="tr-TR"/>
        </w:rPr>
        <w:t>Eğitimcilerin Niteliği</w:t>
      </w:r>
      <w:r w:rsidRPr="004D56FF">
        <w:rPr>
          <w:rFonts w:ascii="Times New Roman" w:eastAsia="Times New Roman" w:hAnsi="Times New Roman" w:cs="Times New Roman"/>
          <w:sz w:val="24"/>
          <w:szCs w:val="24"/>
          <w:lang w:eastAsia="tr-TR"/>
        </w:rPr>
        <w:t>" ile ilgili bölümde aranan şartları taşıyan usta öğreticiler görev alabilecektir. Dolayısıyla usta öğreticilerimizin online başvuru sırasında seçtikleri alan ve alanının altında yer alan kurs modül programlarının "</w:t>
      </w:r>
      <w:r w:rsidRPr="004D56FF">
        <w:rPr>
          <w:rFonts w:ascii="Times New Roman" w:eastAsia="Times New Roman" w:hAnsi="Times New Roman" w:cs="Times New Roman"/>
          <w:b/>
          <w:bCs/>
          <w:sz w:val="24"/>
          <w:szCs w:val="24"/>
          <w:lang w:eastAsia="tr-TR"/>
        </w:rPr>
        <w:t>Eğitimcilerin Niteliği</w:t>
      </w:r>
      <w:r w:rsidRPr="004D56FF">
        <w:rPr>
          <w:rFonts w:ascii="Times New Roman" w:eastAsia="Times New Roman" w:hAnsi="Times New Roman" w:cs="Times New Roman"/>
          <w:sz w:val="24"/>
          <w:szCs w:val="24"/>
          <w:lang w:eastAsia="tr-TR"/>
        </w:rPr>
        <w:t>" ile ilgili bölümde aranan şartlara dikkat etmeleri çok önemlidir. E – yaygın eğitim sistemi üzerinde başvurusu onaylansa ve usta öğretici değerlendirme komisyonundan geçse bile kurs modül programındaki "</w:t>
      </w:r>
      <w:r w:rsidRPr="004D56FF">
        <w:rPr>
          <w:rFonts w:ascii="Times New Roman" w:eastAsia="Times New Roman" w:hAnsi="Times New Roman" w:cs="Times New Roman"/>
          <w:b/>
          <w:bCs/>
          <w:sz w:val="24"/>
          <w:szCs w:val="24"/>
          <w:lang w:eastAsia="tr-TR"/>
        </w:rPr>
        <w:t>Eğitimcilerin Niteliği</w:t>
      </w:r>
      <w:r w:rsidRPr="004D56FF">
        <w:rPr>
          <w:rFonts w:ascii="Times New Roman" w:eastAsia="Times New Roman" w:hAnsi="Times New Roman" w:cs="Times New Roman"/>
          <w:sz w:val="24"/>
          <w:szCs w:val="24"/>
          <w:lang w:eastAsia="tr-TR"/>
        </w:rPr>
        <w:t>" ile ilgili bölümde aranan şartları taşımayanlar kursta görev alamayacaktır.</w:t>
      </w:r>
    </w:p>
    <w:p w14:paraId="2ED14BFD" w14:textId="4E0F90BD"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15) </w:t>
      </w:r>
      <w:r w:rsidRPr="004D56FF">
        <w:rPr>
          <w:rFonts w:ascii="Times New Roman" w:eastAsia="Times New Roman" w:hAnsi="Times New Roman" w:cs="Times New Roman"/>
          <w:sz w:val="24"/>
          <w:szCs w:val="24"/>
          <w:u w:val="single"/>
          <w:lang w:eastAsia="tr-TR"/>
        </w:rPr>
        <w:t>Başvurular </w:t>
      </w:r>
      <w:r w:rsidRPr="004D56FF">
        <w:rPr>
          <w:rFonts w:ascii="Times New Roman" w:eastAsia="Times New Roman" w:hAnsi="Times New Roman" w:cs="Times New Roman"/>
          <w:b/>
          <w:bCs/>
          <w:sz w:val="24"/>
          <w:szCs w:val="24"/>
          <w:u w:val="single"/>
          <w:lang w:eastAsia="tr-TR"/>
        </w:rPr>
        <w:t>31.08.</w:t>
      </w:r>
      <w:r w:rsidR="004D56FF">
        <w:rPr>
          <w:rFonts w:ascii="Times New Roman" w:eastAsia="Times New Roman" w:hAnsi="Times New Roman" w:cs="Times New Roman"/>
          <w:b/>
          <w:bCs/>
          <w:sz w:val="24"/>
          <w:szCs w:val="24"/>
          <w:u w:val="single"/>
          <w:lang w:eastAsia="tr-TR"/>
        </w:rPr>
        <w:t>2025</w:t>
      </w:r>
      <w:r w:rsidRPr="004D56FF">
        <w:rPr>
          <w:rFonts w:ascii="Times New Roman" w:eastAsia="Times New Roman" w:hAnsi="Times New Roman" w:cs="Times New Roman"/>
          <w:sz w:val="24"/>
          <w:szCs w:val="24"/>
          <w:u w:val="single"/>
          <w:lang w:eastAsia="tr-TR"/>
        </w:rPr>
        <w:t> tarihinde sona erecektir.</w:t>
      </w:r>
    </w:p>
    <w:p w14:paraId="2E5CFB2F"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16) </w:t>
      </w:r>
      <w:r w:rsidRPr="004D56FF">
        <w:rPr>
          <w:rFonts w:ascii="Times New Roman" w:eastAsia="Times New Roman" w:hAnsi="Times New Roman" w:cs="Times New Roman"/>
          <w:sz w:val="24"/>
          <w:szCs w:val="24"/>
          <w:lang w:eastAsia="tr-TR"/>
        </w:rPr>
        <w:t>Yapılan başvurular; yönetmeliğin ekinde yer alan Ek-2 "</w:t>
      </w:r>
      <w:r w:rsidRPr="004D56FF">
        <w:rPr>
          <w:rFonts w:ascii="Times New Roman" w:eastAsia="Times New Roman" w:hAnsi="Times New Roman" w:cs="Times New Roman"/>
          <w:b/>
          <w:bCs/>
          <w:sz w:val="24"/>
          <w:szCs w:val="24"/>
          <w:lang w:eastAsia="tr-TR"/>
        </w:rPr>
        <w:t>Ücretli Usta Öğretici Başvuru Değerlendirme Formu" baz alınarak yönetmelikte geçen komisyon tarafından değerlendirilecektir.</w:t>
      </w:r>
    </w:p>
    <w:p w14:paraId="401CFE7C"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17) </w:t>
      </w:r>
      <w:r w:rsidRPr="004D56FF">
        <w:rPr>
          <w:rFonts w:ascii="Times New Roman" w:eastAsia="Times New Roman" w:hAnsi="Times New Roman" w:cs="Times New Roman"/>
          <w:sz w:val="24"/>
          <w:szCs w:val="24"/>
          <w:lang w:eastAsia="tr-TR"/>
        </w:rPr>
        <w:t>Yönetmeliğin 26. Maddesinin 9/a fıkrasına göre başvuru sonuçları </w:t>
      </w:r>
      <w:r w:rsidRPr="004D56FF">
        <w:rPr>
          <w:rFonts w:ascii="Times New Roman" w:eastAsia="Times New Roman" w:hAnsi="Times New Roman" w:cs="Times New Roman"/>
          <w:b/>
          <w:bCs/>
          <w:sz w:val="24"/>
          <w:szCs w:val="24"/>
          <w:lang w:eastAsia="tr-TR"/>
        </w:rPr>
        <w:t xml:space="preserve">Eylül ayının 15'ine </w:t>
      </w:r>
      <w:proofErr w:type="gramStart"/>
      <w:r w:rsidRPr="004D56FF">
        <w:rPr>
          <w:rFonts w:ascii="Times New Roman" w:eastAsia="Times New Roman" w:hAnsi="Times New Roman" w:cs="Times New Roman"/>
          <w:b/>
          <w:bCs/>
          <w:sz w:val="24"/>
          <w:szCs w:val="24"/>
          <w:lang w:eastAsia="tr-TR"/>
        </w:rPr>
        <w:t>kadar </w:t>
      </w:r>
      <w:r w:rsidRPr="004D56FF">
        <w:rPr>
          <w:rFonts w:ascii="Times New Roman" w:eastAsia="Times New Roman" w:hAnsi="Times New Roman" w:cs="Times New Roman"/>
          <w:sz w:val="24"/>
          <w:szCs w:val="24"/>
          <w:lang w:eastAsia="tr-TR"/>
        </w:rPr>
        <w:t> tamamlanarak</w:t>
      </w:r>
      <w:proofErr w:type="gramEnd"/>
      <w:r w:rsidRPr="004D56FF">
        <w:rPr>
          <w:rFonts w:ascii="Times New Roman" w:eastAsia="Times New Roman" w:hAnsi="Times New Roman" w:cs="Times New Roman"/>
          <w:sz w:val="24"/>
          <w:szCs w:val="24"/>
          <w:lang w:eastAsia="tr-TR"/>
        </w:rPr>
        <w:t xml:space="preserve"> ilan edilecektir. Değerlendirme sonucunda oluşacak sıralama </w:t>
      </w:r>
      <w:r w:rsidRPr="004D56FF">
        <w:rPr>
          <w:rFonts w:ascii="Times New Roman" w:eastAsia="Times New Roman" w:hAnsi="Times New Roman" w:cs="Times New Roman"/>
          <w:b/>
          <w:bCs/>
          <w:sz w:val="24"/>
          <w:szCs w:val="24"/>
          <w:lang w:eastAsia="tr-TR"/>
        </w:rPr>
        <w:t>bir yıl</w:t>
      </w:r>
      <w:r w:rsidRPr="004D56FF">
        <w:rPr>
          <w:rFonts w:ascii="Times New Roman" w:eastAsia="Times New Roman" w:hAnsi="Times New Roman" w:cs="Times New Roman"/>
          <w:sz w:val="24"/>
          <w:szCs w:val="24"/>
          <w:lang w:eastAsia="tr-TR"/>
        </w:rPr>
        <w:t> süreyle geçerli olacaktır.</w:t>
      </w:r>
    </w:p>
    <w:p w14:paraId="335BAEAB"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 xml:space="preserve">18) KURUM TARAFINDAN GÖREVLENDİRİLMEK ÜZERE KURUMA DAVET EDİLEN USTA ÖĞRETİCİLER GÖREVE BAŞLAMAZ VE/VEYA VERİLEN GÖREVİ BIRAKIRLARSA (MÜCBİR SEBEPLER HARİÇ) YÖNETMELİĞE GÖRE </w:t>
      </w:r>
      <w:r w:rsidRPr="004D56FF">
        <w:rPr>
          <w:rFonts w:ascii="Times New Roman" w:eastAsia="Times New Roman" w:hAnsi="Times New Roman" w:cs="Times New Roman"/>
          <w:b/>
          <w:bCs/>
          <w:sz w:val="24"/>
          <w:szCs w:val="24"/>
          <w:lang w:eastAsia="tr-TR"/>
        </w:rPr>
        <w:lastRenderedPageBreak/>
        <w:t>BİR YIL SÜRE İLE HALK EĞİTİMİ MERKEZİNDE KENDİLERİNE GÖREV VERİLMEYECEKTİR.</w:t>
      </w:r>
      <w:r w:rsidRPr="004D56FF">
        <w:rPr>
          <w:rFonts w:ascii="Times New Roman" w:eastAsia="Times New Roman" w:hAnsi="Times New Roman" w:cs="Times New Roman"/>
          <w:sz w:val="24"/>
          <w:szCs w:val="24"/>
          <w:lang w:eastAsia="tr-TR"/>
        </w:rPr>
        <w:t>    </w:t>
      </w:r>
    </w:p>
    <w:p w14:paraId="5F48A4DF"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19) Başvuru şartlarını taşımadığı halde gerçeğe aykırı belge düzenleyerek ve aykırı beyanda bulunarak başvuruda bulunanlar ile gerçeği gizleyerek başvuruda bulunanların başvuruları geçersiz sayılacaktır</w:t>
      </w:r>
    </w:p>
    <w:p w14:paraId="00E9D52F" w14:textId="77777777" w:rsidR="00A45377" w:rsidRPr="004D56FF" w:rsidRDefault="00A45377" w:rsidP="00E970C9">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sz w:val="24"/>
          <w:szCs w:val="24"/>
          <w:lang w:eastAsia="tr-TR"/>
        </w:rPr>
        <w:t>20) Evrak yüklemelerde tarayıcılar ile PDF dosyası yapılması tavsiye olunur.</w:t>
      </w:r>
    </w:p>
    <w:p w14:paraId="25A41B35"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AÇIKLAMALAR</w:t>
      </w:r>
      <w:r w:rsidRPr="004D56FF">
        <w:rPr>
          <w:rFonts w:ascii="Times New Roman" w:eastAsia="Times New Roman" w:hAnsi="Times New Roman" w:cs="Times New Roman"/>
          <w:sz w:val="24"/>
          <w:szCs w:val="24"/>
          <w:lang w:eastAsia="tr-TR"/>
        </w:rPr>
        <w:t>:</w:t>
      </w:r>
    </w:p>
    <w:p w14:paraId="23B47D66"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proofErr w:type="gramStart"/>
      <w:r w:rsidRPr="004D56FF">
        <w:rPr>
          <w:rFonts w:ascii="Times New Roman" w:eastAsia="Times New Roman" w:hAnsi="Times New Roman" w:cs="Times New Roman"/>
          <w:b/>
          <w:bCs/>
          <w:sz w:val="24"/>
          <w:szCs w:val="24"/>
          <w:lang w:eastAsia="tr-TR"/>
        </w:rPr>
        <w:t>a</w:t>
      </w:r>
      <w:r w:rsidRPr="004D56FF">
        <w:rPr>
          <w:rFonts w:ascii="Times New Roman" w:eastAsia="Times New Roman" w:hAnsi="Times New Roman" w:cs="Times New Roman"/>
          <w:sz w:val="24"/>
          <w:szCs w:val="24"/>
          <w:lang w:eastAsia="tr-TR"/>
        </w:rPr>
        <w:t>)Başvuru</w:t>
      </w:r>
      <w:proofErr w:type="gramEnd"/>
      <w:r w:rsidRPr="004D56FF">
        <w:rPr>
          <w:rFonts w:ascii="Times New Roman" w:eastAsia="Times New Roman" w:hAnsi="Times New Roman" w:cs="Times New Roman"/>
          <w:sz w:val="24"/>
          <w:szCs w:val="24"/>
          <w:lang w:eastAsia="tr-TR"/>
        </w:rPr>
        <w:t xml:space="preserve"> ekranındaki, en son mezun olduğunuz okul / bölüm ve öğrenim durumunu, </w:t>
      </w:r>
      <w:r w:rsidRPr="004D56FF">
        <w:rPr>
          <w:rFonts w:ascii="Times New Roman" w:eastAsia="Times New Roman" w:hAnsi="Times New Roman" w:cs="Times New Roman"/>
          <w:b/>
          <w:bCs/>
          <w:sz w:val="24"/>
          <w:szCs w:val="24"/>
          <w:lang w:eastAsia="tr-TR"/>
        </w:rPr>
        <w:t>kurs vereceğiniz alan ile ilgili</w:t>
      </w:r>
      <w:r w:rsidRPr="004D56FF">
        <w:rPr>
          <w:rFonts w:ascii="Times New Roman" w:eastAsia="Times New Roman" w:hAnsi="Times New Roman" w:cs="Times New Roman"/>
          <w:sz w:val="24"/>
          <w:szCs w:val="24"/>
          <w:lang w:eastAsia="tr-TR"/>
        </w:rPr>
        <w:t xml:space="preserve"> mezun olduğunuz okula göre doldurunuz. Örneğin; Bilgisayar </w:t>
      </w:r>
      <w:proofErr w:type="gramStart"/>
      <w:r w:rsidRPr="004D56FF">
        <w:rPr>
          <w:rFonts w:ascii="Times New Roman" w:eastAsia="Times New Roman" w:hAnsi="Times New Roman" w:cs="Times New Roman"/>
          <w:sz w:val="24"/>
          <w:szCs w:val="24"/>
          <w:lang w:eastAsia="tr-TR"/>
        </w:rPr>
        <w:t>Programcılığı(</w:t>
      </w:r>
      <w:proofErr w:type="gramEnd"/>
      <w:r w:rsidRPr="004D56FF">
        <w:rPr>
          <w:rFonts w:ascii="Times New Roman" w:eastAsia="Times New Roman" w:hAnsi="Times New Roman" w:cs="Times New Roman"/>
          <w:sz w:val="24"/>
          <w:szCs w:val="24"/>
          <w:lang w:eastAsia="tr-TR"/>
        </w:rPr>
        <w:t xml:space="preserve">Ön lisans) mezunu bir usta öğretici adayı, daha sonra </w:t>
      </w:r>
      <w:proofErr w:type="gramStart"/>
      <w:r w:rsidRPr="004D56FF">
        <w:rPr>
          <w:rFonts w:ascii="Times New Roman" w:eastAsia="Times New Roman" w:hAnsi="Times New Roman" w:cs="Times New Roman"/>
          <w:sz w:val="24"/>
          <w:szCs w:val="24"/>
          <w:lang w:eastAsia="tr-TR"/>
        </w:rPr>
        <w:t>İşletme(</w:t>
      </w:r>
      <w:proofErr w:type="gramEnd"/>
      <w:r w:rsidRPr="004D56FF">
        <w:rPr>
          <w:rFonts w:ascii="Times New Roman" w:eastAsia="Times New Roman" w:hAnsi="Times New Roman" w:cs="Times New Roman"/>
          <w:sz w:val="24"/>
          <w:szCs w:val="24"/>
          <w:lang w:eastAsia="tr-TR"/>
        </w:rPr>
        <w:t xml:space="preserve">Lisans) alanından mezun olduysa, öğrenim durumunu kurs vereceği </w:t>
      </w:r>
      <w:proofErr w:type="gramStart"/>
      <w:r w:rsidRPr="004D56FF">
        <w:rPr>
          <w:rFonts w:ascii="Times New Roman" w:eastAsia="Times New Roman" w:hAnsi="Times New Roman" w:cs="Times New Roman"/>
          <w:sz w:val="24"/>
          <w:szCs w:val="24"/>
          <w:lang w:eastAsia="tr-TR"/>
        </w:rPr>
        <w:t>alana(</w:t>
      </w:r>
      <w:proofErr w:type="gramEnd"/>
      <w:r w:rsidRPr="004D56FF">
        <w:rPr>
          <w:rFonts w:ascii="Times New Roman" w:eastAsia="Times New Roman" w:hAnsi="Times New Roman" w:cs="Times New Roman"/>
          <w:sz w:val="24"/>
          <w:szCs w:val="24"/>
          <w:lang w:eastAsia="tr-TR"/>
        </w:rPr>
        <w:t>Bilişim Teknolojileri) uygun olarak Ön lisans seçecektir.</w:t>
      </w:r>
    </w:p>
    <w:p w14:paraId="5E3B796C"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proofErr w:type="gramStart"/>
      <w:r w:rsidRPr="004D56FF">
        <w:rPr>
          <w:rFonts w:ascii="Times New Roman" w:eastAsia="Times New Roman" w:hAnsi="Times New Roman" w:cs="Times New Roman"/>
          <w:b/>
          <w:bCs/>
          <w:sz w:val="24"/>
          <w:szCs w:val="24"/>
          <w:lang w:eastAsia="tr-TR"/>
        </w:rPr>
        <w:t>b</w:t>
      </w:r>
      <w:r w:rsidRPr="004D56FF">
        <w:rPr>
          <w:rFonts w:ascii="Times New Roman" w:eastAsia="Times New Roman" w:hAnsi="Times New Roman" w:cs="Times New Roman"/>
          <w:sz w:val="24"/>
          <w:szCs w:val="24"/>
          <w:lang w:eastAsia="tr-TR"/>
        </w:rPr>
        <w:t>)Kurs</w:t>
      </w:r>
      <w:proofErr w:type="gramEnd"/>
      <w:r w:rsidRPr="004D56FF">
        <w:rPr>
          <w:rFonts w:ascii="Times New Roman" w:eastAsia="Times New Roman" w:hAnsi="Times New Roman" w:cs="Times New Roman"/>
          <w:sz w:val="24"/>
          <w:szCs w:val="24"/>
          <w:lang w:eastAsia="tr-TR"/>
        </w:rPr>
        <w:t xml:space="preserve"> verebileceğinizi belirttiğiniz alan ile ilgili bir okuldan mezun değilseniz, mutlaka Ustalık / Yeterlik belgesi / Antrenörlük belgesi ibraz etmeniz gerekmektedir.</w:t>
      </w:r>
    </w:p>
    <w:p w14:paraId="2AAE11BE"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c</w:t>
      </w:r>
      <w:r w:rsidRPr="004D56FF">
        <w:rPr>
          <w:rFonts w:ascii="Times New Roman" w:eastAsia="Times New Roman" w:hAnsi="Times New Roman" w:cs="Times New Roman"/>
          <w:sz w:val="24"/>
          <w:szCs w:val="24"/>
          <w:lang w:eastAsia="tr-TR"/>
        </w:rPr>
        <w:t>)Kurs verebileceğiniz alan/branş, başvuru ekranındaki listede bulunmuyor ise; </w:t>
      </w:r>
      <w:r w:rsidRPr="004D56FF">
        <w:rPr>
          <w:rFonts w:ascii="Times New Roman" w:eastAsia="Times New Roman" w:hAnsi="Times New Roman" w:cs="Times New Roman"/>
          <w:b/>
          <w:bCs/>
          <w:sz w:val="24"/>
          <w:szCs w:val="24"/>
          <w:lang w:eastAsia="tr-TR"/>
        </w:rPr>
        <w:t>başka bir alan seçmeyiniz. </w:t>
      </w:r>
    </w:p>
    <w:p w14:paraId="72EB7E96" w14:textId="77777777" w:rsidR="00A45377" w:rsidRPr="004D56FF" w:rsidRDefault="00A45377" w:rsidP="00A45377">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d</w:t>
      </w:r>
      <w:r w:rsidRPr="004D56FF">
        <w:rPr>
          <w:rFonts w:ascii="Times New Roman" w:eastAsia="Times New Roman" w:hAnsi="Times New Roman" w:cs="Times New Roman"/>
          <w:sz w:val="24"/>
          <w:szCs w:val="24"/>
          <w:lang w:eastAsia="tr-TR"/>
        </w:rPr>
        <w:t>)Başvuru ekranındaki tüm alanları mutlaka doldurunuz.</w:t>
      </w:r>
    </w:p>
    <w:p w14:paraId="4F643528" w14:textId="573DD464" w:rsidR="00A45377" w:rsidRPr="004D56FF" w:rsidRDefault="00A45377" w:rsidP="00E970C9">
      <w:pPr>
        <w:shd w:val="clear" w:color="auto" w:fill="FFFFFF"/>
        <w:spacing w:after="150" w:line="360" w:lineRule="auto"/>
        <w:ind w:firstLine="567"/>
        <w:jc w:val="both"/>
        <w:rPr>
          <w:rFonts w:ascii="Times New Roman" w:eastAsia="Times New Roman" w:hAnsi="Times New Roman" w:cs="Times New Roman"/>
          <w:sz w:val="24"/>
          <w:szCs w:val="24"/>
          <w:lang w:eastAsia="tr-TR"/>
        </w:rPr>
      </w:pPr>
      <w:r w:rsidRPr="004D56FF">
        <w:rPr>
          <w:rFonts w:ascii="Times New Roman" w:eastAsia="Times New Roman" w:hAnsi="Times New Roman" w:cs="Times New Roman"/>
          <w:b/>
          <w:bCs/>
          <w:sz w:val="24"/>
          <w:szCs w:val="24"/>
          <w:lang w:eastAsia="tr-TR"/>
        </w:rPr>
        <w:t>Ek-2</w:t>
      </w:r>
      <w:r w:rsidRPr="004D56FF">
        <w:rPr>
          <w:rFonts w:ascii="Times New Roman" w:eastAsia="Times New Roman" w:hAnsi="Times New Roman" w:cs="Times New Roman"/>
          <w:sz w:val="24"/>
          <w:szCs w:val="24"/>
          <w:lang w:eastAsia="tr-TR"/>
        </w:rPr>
        <w:t> </w:t>
      </w:r>
      <w:r w:rsidRPr="004D56FF">
        <w:rPr>
          <w:rFonts w:ascii="Times New Roman" w:eastAsia="Times New Roman" w:hAnsi="Times New Roman" w:cs="Times New Roman"/>
          <w:b/>
          <w:bCs/>
          <w:sz w:val="24"/>
          <w:szCs w:val="24"/>
          <w:lang w:eastAsia="tr-TR"/>
        </w:rPr>
        <w:t>Ücretli Usta Öğretici Başvuru Değerlendirme Formu</w:t>
      </w:r>
      <w:r w:rsidRPr="004D56FF">
        <w:rPr>
          <w:rFonts w:ascii="Times New Roman" w:eastAsia="Times New Roman" w:hAnsi="Times New Roman" w:cs="Times New Roman"/>
          <w:sz w:val="24"/>
          <w:szCs w:val="24"/>
          <w:lang w:eastAsia="tr-TR"/>
        </w:rPr>
        <w:t>nu İndirmek İçin Lütfen </w:t>
      </w:r>
      <w:hyperlink r:id="rId4" w:history="1">
        <w:r w:rsidRPr="004D56FF">
          <w:rPr>
            <w:rFonts w:ascii="Times New Roman" w:eastAsia="Times New Roman" w:hAnsi="Times New Roman" w:cs="Times New Roman"/>
            <w:sz w:val="24"/>
            <w:szCs w:val="24"/>
            <w:lang w:eastAsia="tr-TR"/>
          </w:rPr>
          <w:t>TIKLAYINIZ</w:t>
        </w:r>
      </w:hyperlink>
    </w:p>
    <w:p w14:paraId="52581254" w14:textId="77777777" w:rsidR="00A45377" w:rsidRPr="004D56FF" w:rsidRDefault="00A45377" w:rsidP="00A45377">
      <w:pPr>
        <w:shd w:val="clear" w:color="auto" w:fill="FFFFFF"/>
        <w:spacing w:after="150" w:line="360" w:lineRule="auto"/>
        <w:rPr>
          <w:rFonts w:ascii="Arial" w:eastAsia="Times New Roman" w:hAnsi="Arial" w:cs="Arial"/>
          <w:sz w:val="21"/>
          <w:szCs w:val="21"/>
          <w:lang w:eastAsia="tr-TR"/>
        </w:rPr>
      </w:pPr>
      <w:proofErr w:type="gramStart"/>
      <w:r w:rsidRPr="004D56FF">
        <w:rPr>
          <w:rFonts w:ascii="Arial" w:eastAsia="Times New Roman" w:hAnsi="Arial" w:cs="Arial"/>
          <w:b/>
          <w:bCs/>
          <w:sz w:val="21"/>
          <w:szCs w:val="21"/>
          <w:lang w:eastAsia="tr-TR"/>
        </w:rPr>
        <w:t>e</w:t>
      </w:r>
      <w:proofErr w:type="gramEnd"/>
      <w:r w:rsidRPr="004D56FF">
        <w:rPr>
          <w:rFonts w:ascii="Arial" w:eastAsia="Times New Roman" w:hAnsi="Arial" w:cs="Arial"/>
          <w:b/>
          <w:bCs/>
          <w:sz w:val="21"/>
          <w:szCs w:val="21"/>
          <w:lang w:eastAsia="tr-TR"/>
        </w:rPr>
        <w:t>-YAYGIN SİSTEMİ ÜZERİNDEN BAŞVURU YAPMA:</w:t>
      </w:r>
    </w:p>
    <w:p w14:paraId="17C3EF58"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1)      Başvuru işlemleri e-yaygın sisteminden yapılacak olup e-devlet şifresi ile giriş yapılacaktır</w:t>
      </w:r>
    </w:p>
    <w:p w14:paraId="52C1B9BE"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2)      Sisteme başvuru alanı ile ilgili diploma, belge, sertifika yüklenecek, alan dışı belge yüklenmeyecektir.</w:t>
      </w:r>
    </w:p>
    <w:p w14:paraId="6CFF7F65"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b/>
          <w:bCs/>
          <w:sz w:val="21"/>
          <w:szCs w:val="21"/>
          <w:lang w:eastAsia="tr-TR"/>
        </w:rPr>
        <w:t>MEZUNİYET BÖLÜMÜ:</w:t>
      </w:r>
    </w:p>
    <w:p w14:paraId="20C72993" w14:textId="77777777" w:rsidR="00A45377" w:rsidRPr="004D56FF" w:rsidRDefault="00A45377" w:rsidP="00A45377">
      <w:pPr>
        <w:shd w:val="clear" w:color="auto" w:fill="FFFFFF"/>
        <w:spacing w:after="150" w:line="360" w:lineRule="auto"/>
        <w:ind w:left="121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1)      Mezuniyet durumu seçilip ilgili bölüme belge yüklenecektir. </w:t>
      </w:r>
      <w:proofErr w:type="gramStart"/>
      <w:r w:rsidRPr="004D56FF">
        <w:rPr>
          <w:rFonts w:ascii="Arial" w:eastAsia="Times New Roman" w:hAnsi="Arial" w:cs="Arial"/>
          <w:sz w:val="21"/>
          <w:szCs w:val="21"/>
          <w:lang w:eastAsia="tr-TR"/>
        </w:rPr>
        <w:t>( Öğrenci</w:t>
      </w:r>
      <w:proofErr w:type="gramEnd"/>
      <w:r w:rsidRPr="004D56FF">
        <w:rPr>
          <w:rFonts w:ascii="Arial" w:eastAsia="Times New Roman" w:hAnsi="Arial" w:cs="Arial"/>
          <w:sz w:val="21"/>
          <w:szCs w:val="21"/>
          <w:lang w:eastAsia="tr-TR"/>
        </w:rPr>
        <w:t xml:space="preserve"> belgesi geçersiz sayılacak)</w:t>
      </w:r>
    </w:p>
    <w:p w14:paraId="1392A4D4" w14:textId="77777777" w:rsidR="00A45377" w:rsidRPr="004D56FF" w:rsidRDefault="00A45377" w:rsidP="00A45377">
      <w:pPr>
        <w:shd w:val="clear" w:color="auto" w:fill="FFFFFF"/>
        <w:spacing w:after="150" w:line="360" w:lineRule="auto"/>
        <w:ind w:left="121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2)      Meslek Lisesi, İmam Hatip lisesi Mezunları: "Mesleki ve Teknik Ortaöğretim Kurumu/İmam Hatip Lisesi" bölümünü seçerek belge yükleyeceklerdir</w:t>
      </w:r>
    </w:p>
    <w:p w14:paraId="7BCA03DF" w14:textId="77777777" w:rsidR="00A45377" w:rsidRPr="004D56FF" w:rsidRDefault="00A45377" w:rsidP="00A45377">
      <w:pPr>
        <w:shd w:val="clear" w:color="auto" w:fill="FFFFFF"/>
        <w:spacing w:after="150" w:line="360" w:lineRule="auto"/>
        <w:ind w:left="121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3)      Eğitim Fakültesi </w:t>
      </w:r>
      <w:proofErr w:type="gramStart"/>
      <w:r w:rsidRPr="004D56FF">
        <w:rPr>
          <w:rFonts w:ascii="Arial" w:eastAsia="Times New Roman" w:hAnsi="Arial" w:cs="Arial"/>
          <w:sz w:val="21"/>
          <w:szCs w:val="21"/>
          <w:lang w:eastAsia="tr-TR"/>
        </w:rPr>
        <w:t>Mezunları :</w:t>
      </w:r>
      <w:proofErr w:type="gramEnd"/>
      <w:r w:rsidRPr="004D56FF">
        <w:rPr>
          <w:rFonts w:ascii="Arial" w:eastAsia="Times New Roman" w:hAnsi="Arial" w:cs="Arial"/>
          <w:sz w:val="21"/>
          <w:szCs w:val="21"/>
          <w:lang w:eastAsia="tr-TR"/>
        </w:rPr>
        <w:t> "Lisans (Eğitim Fakültesi Mezunu)" bölümünü seçerek belge yükleyeceklerdir</w:t>
      </w:r>
    </w:p>
    <w:p w14:paraId="10037E52" w14:textId="1CD1006F"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lastRenderedPageBreak/>
        <w:t>b)      Lisans mezunu olup pedagojik formasyon belgesi olanlar Önce Lisans belgesini yükleyecek, daha sonra "Yeni Mezuniyet Belgesi Kaydet" butonunu tıklayarak formasyon belgesini "Pedagojik Formasyon" bölümünü seçerek yükleyecektir.</w:t>
      </w:r>
    </w:p>
    <w:p w14:paraId="7111D073"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c)       Eğitim Fakültesi mezunları Pedagojik Formasyon belgesinde ayrıca puan almayacaktır.</w:t>
      </w:r>
    </w:p>
    <w:p w14:paraId="5376C29D"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d)      Alan dışı mezuniyet belgeleri de "Yeni Mezuniyet Belgesi Kaydet" butonu </w:t>
      </w:r>
      <w:proofErr w:type="gramStart"/>
      <w:r w:rsidRPr="004D56FF">
        <w:rPr>
          <w:rFonts w:ascii="Arial" w:eastAsia="Times New Roman" w:hAnsi="Arial" w:cs="Arial"/>
          <w:sz w:val="21"/>
          <w:szCs w:val="21"/>
          <w:lang w:eastAsia="tr-TR"/>
        </w:rPr>
        <w:t>tıklanarak  yüklenecektir</w:t>
      </w:r>
      <w:proofErr w:type="gramEnd"/>
      <w:r w:rsidRPr="004D56FF">
        <w:rPr>
          <w:rFonts w:ascii="Arial" w:eastAsia="Times New Roman" w:hAnsi="Arial" w:cs="Arial"/>
          <w:sz w:val="21"/>
          <w:szCs w:val="21"/>
          <w:lang w:eastAsia="tr-TR"/>
        </w:rPr>
        <w:t>.</w:t>
      </w:r>
    </w:p>
    <w:p w14:paraId="0E14DE2D"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t> </w:t>
      </w:r>
    </w:p>
    <w:p w14:paraId="519C0F5B"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proofErr w:type="gramStart"/>
      <w:r w:rsidRPr="004D56FF">
        <w:rPr>
          <w:rFonts w:ascii="Arial" w:eastAsia="Times New Roman" w:hAnsi="Arial" w:cs="Arial"/>
          <w:b/>
          <w:bCs/>
          <w:sz w:val="21"/>
          <w:szCs w:val="21"/>
          <w:lang w:eastAsia="tr-TR"/>
        </w:rPr>
        <w:t>MESLEKİ  KURS</w:t>
      </w:r>
      <w:proofErr w:type="gramEnd"/>
      <w:r w:rsidRPr="004D56FF">
        <w:rPr>
          <w:rFonts w:ascii="Arial" w:eastAsia="Times New Roman" w:hAnsi="Arial" w:cs="Arial"/>
          <w:b/>
          <w:bCs/>
          <w:sz w:val="21"/>
          <w:szCs w:val="21"/>
          <w:lang w:eastAsia="tr-TR"/>
        </w:rPr>
        <w:t xml:space="preserve"> BİTİRME BÖLÜMÜ:</w:t>
      </w:r>
    </w:p>
    <w:p w14:paraId="6B05F9F0"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e)      Alanı ile ilgili varsa "Ustalık Belgesi, 4.Seviye Kurs Bitirme </w:t>
      </w:r>
      <w:proofErr w:type="gramStart"/>
      <w:r w:rsidRPr="004D56FF">
        <w:rPr>
          <w:rFonts w:ascii="Arial" w:eastAsia="Times New Roman" w:hAnsi="Arial" w:cs="Arial"/>
          <w:sz w:val="21"/>
          <w:szCs w:val="21"/>
          <w:lang w:eastAsia="tr-TR"/>
        </w:rPr>
        <w:t>Belgesi,  4.</w:t>
      </w:r>
      <w:proofErr w:type="gramEnd"/>
      <w:r w:rsidRPr="004D56FF">
        <w:rPr>
          <w:rFonts w:ascii="Arial" w:eastAsia="Times New Roman" w:hAnsi="Arial" w:cs="Arial"/>
          <w:sz w:val="21"/>
          <w:szCs w:val="21"/>
          <w:lang w:eastAsia="tr-TR"/>
        </w:rPr>
        <w:t xml:space="preserve">Seviye ve Üzeri Mesleki Yeterlilik Belgesi" yüklenecek. Belge yoksa bu </w:t>
      </w:r>
      <w:proofErr w:type="gramStart"/>
      <w:r w:rsidRPr="004D56FF">
        <w:rPr>
          <w:rFonts w:ascii="Arial" w:eastAsia="Times New Roman" w:hAnsi="Arial" w:cs="Arial"/>
          <w:sz w:val="21"/>
          <w:szCs w:val="21"/>
          <w:lang w:eastAsia="tr-TR"/>
        </w:rPr>
        <w:t>alan  geçilecek</w:t>
      </w:r>
      <w:proofErr w:type="gramEnd"/>
    </w:p>
    <w:p w14:paraId="5F524AE5"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t> </w:t>
      </w:r>
    </w:p>
    <w:p w14:paraId="731023CE"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b/>
          <w:bCs/>
          <w:sz w:val="21"/>
          <w:szCs w:val="21"/>
          <w:lang w:eastAsia="tr-TR"/>
        </w:rPr>
        <w:t>İŞ DENEYİMİ</w:t>
      </w:r>
    </w:p>
    <w:p w14:paraId="4D3A9643" w14:textId="77777777" w:rsidR="00AA7EEE" w:rsidRPr="004D56FF" w:rsidRDefault="00A45377" w:rsidP="00E970C9">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f)        Alanında hizmet iş deneyimi; "eğitici sigorta günü/360" olarak hesaplanacaktır. </w:t>
      </w:r>
      <w:r w:rsidR="00AA7EEE" w:rsidRPr="004D56FF">
        <w:rPr>
          <w:rFonts w:ascii="Arial" w:eastAsia="Times New Roman" w:hAnsi="Arial" w:cs="Arial"/>
          <w:b/>
          <w:sz w:val="21"/>
          <w:szCs w:val="21"/>
          <w:u w:val="single"/>
          <w:lang w:eastAsia="tr-TR"/>
        </w:rPr>
        <w:t xml:space="preserve">SGK Tescil ve Hizmet Dökümü / İşyeri Unvan Listesi </w:t>
      </w:r>
      <w:r w:rsidRPr="004D56FF">
        <w:rPr>
          <w:rFonts w:ascii="Arial" w:eastAsia="Times New Roman" w:hAnsi="Arial" w:cs="Arial"/>
          <w:sz w:val="21"/>
          <w:szCs w:val="21"/>
          <w:lang w:eastAsia="tr-TR"/>
        </w:rPr>
        <w:t>sisteme yüklenecektir. Alanında hizmet iş deneyimi hesabında, kamu kurum ve kuruluşları ile </w:t>
      </w:r>
      <w:proofErr w:type="gramStart"/>
      <w:r w:rsidRPr="004D56FF">
        <w:rPr>
          <w:rFonts w:ascii="Arial" w:eastAsia="Times New Roman" w:hAnsi="Arial" w:cs="Arial"/>
          <w:sz w:val="21"/>
          <w:szCs w:val="21"/>
          <w:lang w:eastAsia="tr-TR"/>
        </w:rPr>
        <w:t>Milli</w:t>
      </w:r>
      <w:proofErr w:type="gramEnd"/>
      <w:r w:rsidRPr="004D56FF">
        <w:rPr>
          <w:rFonts w:ascii="Arial" w:eastAsia="Times New Roman" w:hAnsi="Arial" w:cs="Arial"/>
          <w:sz w:val="21"/>
          <w:szCs w:val="21"/>
          <w:lang w:eastAsia="tr-TR"/>
        </w:rPr>
        <w:t xml:space="preserve"> Eğitim Bakanlığına bağlı resmi ve özel kurumlardaki ALANIYLA İLGİLİ Eğitici olarak çalıştığı süreler dikkate alınacaktır</w:t>
      </w:r>
    </w:p>
    <w:p w14:paraId="5BA36F11" w14:textId="77777777" w:rsidR="00A45377" w:rsidRPr="004D56FF" w:rsidRDefault="00A45377" w:rsidP="00E970C9">
      <w:pPr>
        <w:shd w:val="clear" w:color="auto" w:fill="FFFFFF"/>
        <w:spacing w:after="150" w:line="360" w:lineRule="auto"/>
        <w:ind w:left="426"/>
        <w:rPr>
          <w:rFonts w:ascii="Arial" w:eastAsia="Times New Roman" w:hAnsi="Arial" w:cs="Arial"/>
          <w:sz w:val="21"/>
          <w:szCs w:val="21"/>
          <w:lang w:eastAsia="tr-TR"/>
        </w:rPr>
      </w:pPr>
      <w:r w:rsidRPr="004D56FF">
        <w:rPr>
          <w:rFonts w:ascii="Arial" w:eastAsia="Times New Roman" w:hAnsi="Arial" w:cs="Arial"/>
          <w:b/>
          <w:bCs/>
          <w:sz w:val="21"/>
          <w:szCs w:val="21"/>
          <w:lang w:eastAsia="tr-TR"/>
        </w:rPr>
        <w:t>DİĞER BELGELER</w:t>
      </w:r>
    </w:p>
    <w:p w14:paraId="27E8BA24"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g)       Bu bölümde yüklenecek belgenin sol tarafındaki kutucuk işaretlenerek yeşil tik yapılacak</w:t>
      </w:r>
    </w:p>
    <w:p w14:paraId="2639BE30"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h)      Usta Öğreticilik </w:t>
      </w:r>
      <w:proofErr w:type="gramStart"/>
      <w:r w:rsidRPr="004D56FF">
        <w:rPr>
          <w:rFonts w:ascii="Arial" w:eastAsia="Times New Roman" w:hAnsi="Arial" w:cs="Arial"/>
          <w:sz w:val="21"/>
          <w:szCs w:val="21"/>
          <w:lang w:eastAsia="tr-TR"/>
        </w:rPr>
        <w:t>Belgesi :</w:t>
      </w:r>
      <w:proofErr w:type="gramEnd"/>
      <w:r w:rsidRPr="004D56FF">
        <w:rPr>
          <w:rFonts w:ascii="Arial" w:eastAsia="Times New Roman" w:hAnsi="Arial" w:cs="Arial"/>
          <w:sz w:val="21"/>
          <w:szCs w:val="21"/>
          <w:lang w:eastAsia="tr-TR"/>
        </w:rPr>
        <w:t xml:space="preserve"> Sadece Mesleki Eğitim Merkezinden alınmış olan </w:t>
      </w:r>
      <w:proofErr w:type="gramStart"/>
      <w:r w:rsidRPr="004D56FF">
        <w:rPr>
          <w:rFonts w:ascii="Arial" w:eastAsia="Times New Roman" w:hAnsi="Arial" w:cs="Arial"/>
          <w:sz w:val="21"/>
          <w:szCs w:val="21"/>
          <w:lang w:eastAsia="tr-TR"/>
        </w:rPr>
        <w:t>Usta  Öğreticilik</w:t>
      </w:r>
      <w:proofErr w:type="gramEnd"/>
      <w:r w:rsidRPr="004D56FF">
        <w:rPr>
          <w:rFonts w:ascii="Arial" w:eastAsia="Times New Roman" w:hAnsi="Arial" w:cs="Arial"/>
          <w:sz w:val="21"/>
          <w:szCs w:val="21"/>
          <w:lang w:eastAsia="tr-TR"/>
        </w:rPr>
        <w:t xml:space="preserve"> Belgesi yüklenecek</w:t>
      </w:r>
    </w:p>
    <w:p w14:paraId="1041F961"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i)        Antrenörlük </w:t>
      </w:r>
      <w:proofErr w:type="gramStart"/>
      <w:r w:rsidRPr="004D56FF">
        <w:rPr>
          <w:rFonts w:ascii="Arial" w:eastAsia="Times New Roman" w:hAnsi="Arial" w:cs="Arial"/>
          <w:sz w:val="21"/>
          <w:szCs w:val="21"/>
          <w:lang w:eastAsia="tr-TR"/>
        </w:rPr>
        <w:t>Belgesi:  Gençlik</w:t>
      </w:r>
      <w:proofErr w:type="gramEnd"/>
      <w:r w:rsidRPr="004D56FF">
        <w:rPr>
          <w:rFonts w:ascii="Arial" w:eastAsia="Times New Roman" w:hAnsi="Arial" w:cs="Arial"/>
          <w:sz w:val="21"/>
          <w:szCs w:val="21"/>
          <w:lang w:eastAsia="tr-TR"/>
        </w:rPr>
        <w:t xml:space="preserve"> ve Spor Bakanlığı veya Federasyon tarafından verilmiş olan Antrenörlük Belgesi yüklenecek</w:t>
      </w:r>
    </w:p>
    <w:p w14:paraId="4E08ABB8"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j)        İcazet </w:t>
      </w:r>
      <w:r w:rsidR="00051857" w:rsidRPr="004D56FF">
        <w:rPr>
          <w:rFonts w:ascii="Arial" w:eastAsia="Times New Roman" w:hAnsi="Arial" w:cs="Arial"/>
          <w:sz w:val="21"/>
          <w:szCs w:val="21"/>
          <w:lang w:eastAsia="tr-TR"/>
        </w:rPr>
        <w:t>Belgesi: Geleneksel</w:t>
      </w:r>
      <w:r w:rsidRPr="004D56FF">
        <w:rPr>
          <w:rFonts w:ascii="Arial" w:eastAsia="Times New Roman" w:hAnsi="Arial" w:cs="Arial"/>
          <w:sz w:val="21"/>
          <w:szCs w:val="21"/>
          <w:lang w:eastAsia="tr-TR"/>
        </w:rPr>
        <w:t xml:space="preserve"> El Sanatları alanında varsa "İCAZET" belgesi yüklenecek</w:t>
      </w:r>
    </w:p>
    <w:p w14:paraId="3DB09580" w14:textId="77777777" w:rsidR="00AA7EEE"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 xml:space="preserve">k)       Diğer Belgeler: </w:t>
      </w:r>
      <w:r w:rsidR="00AA7EEE" w:rsidRPr="004D56FF">
        <w:rPr>
          <w:rFonts w:ascii="Arial" w:eastAsia="Times New Roman" w:hAnsi="Arial" w:cs="Arial"/>
          <w:sz w:val="21"/>
          <w:szCs w:val="21"/>
          <w:lang w:eastAsia="tr-TR"/>
        </w:rPr>
        <w:t>Diğer belgeler kısmında eklenecek belgenin mutlaka ismi yazılacaktır. (Örnek: Oryantasyon Belgesi)</w:t>
      </w:r>
    </w:p>
    <w:p w14:paraId="3A64194E"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t>3-    Her belge ilgili alana yüklenecektir.</w:t>
      </w:r>
    </w:p>
    <w:p w14:paraId="2D2B9BF4"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t>4-    Kurs seçiminde alanı ile ilgili kurslar seçilecektir. (Seçimi yapılmayan kurs sistemde görünmediğinden alan dâhilinde de olsa açılamaz) </w:t>
      </w:r>
    </w:p>
    <w:p w14:paraId="7D0AB894"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t>5-    Puanların eşitliği halinde sırasıyla; alanında eğitim seviyesi en yüksek olana, eğitim alanında mesleki deneyimi fazla olana öncelik verilir; eşitliğin devamı halinde ise kura ile belirlenir.</w:t>
      </w:r>
    </w:p>
    <w:p w14:paraId="1F57F6E9" w14:textId="77777777" w:rsidR="00A45377" w:rsidRPr="004D56FF" w:rsidRDefault="00A45377" w:rsidP="00A45377">
      <w:pPr>
        <w:shd w:val="clear" w:color="auto" w:fill="FFFFFF"/>
        <w:spacing w:after="150" w:line="360" w:lineRule="auto"/>
        <w:ind w:left="495"/>
        <w:rPr>
          <w:rFonts w:ascii="Arial" w:eastAsia="Times New Roman" w:hAnsi="Arial" w:cs="Arial"/>
          <w:sz w:val="21"/>
          <w:szCs w:val="21"/>
          <w:lang w:eastAsia="tr-TR"/>
        </w:rPr>
      </w:pPr>
      <w:r w:rsidRPr="004D56FF">
        <w:rPr>
          <w:rFonts w:ascii="Arial" w:eastAsia="Times New Roman" w:hAnsi="Arial" w:cs="Arial"/>
          <w:sz w:val="21"/>
          <w:szCs w:val="21"/>
          <w:lang w:eastAsia="tr-TR"/>
        </w:rPr>
        <w:lastRenderedPageBreak/>
        <w:t>6-    İş Durumu bölümünde öğreticinin durumuna uygun bölüm işaretlenecektir (Usta Öğretici/ Kamu Personeli/ MEB Personeli/ Emekli/ Yükseköğretim kurumu Öğretim Üyesi/Görevlisi) </w:t>
      </w:r>
    </w:p>
    <w:p w14:paraId="0CA806EA" w14:textId="77777777" w:rsidR="00A45377" w:rsidRPr="004D56FF" w:rsidRDefault="00A45377" w:rsidP="00A45377">
      <w:pPr>
        <w:shd w:val="clear" w:color="auto" w:fill="FFFFFF"/>
        <w:spacing w:after="150"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l)        e-Devlet şifrenizle sisteme girerek başvuru yapınız. Açılan ekranda yer alan açıklamalara uygun olarak başvurunuzu tamamlayarak kaydediniz.</w:t>
      </w:r>
    </w:p>
    <w:p w14:paraId="251DF050" w14:textId="77777777" w:rsidR="00A45377" w:rsidRPr="004D56FF" w:rsidRDefault="00A45377" w:rsidP="00A45377">
      <w:pPr>
        <w:shd w:val="clear" w:color="auto" w:fill="FFFFFF"/>
        <w:spacing w:line="360" w:lineRule="auto"/>
        <w:ind w:left="495" w:hanging="360"/>
        <w:rPr>
          <w:rFonts w:ascii="Arial" w:eastAsia="Times New Roman" w:hAnsi="Arial" w:cs="Arial"/>
          <w:sz w:val="21"/>
          <w:szCs w:val="21"/>
          <w:lang w:eastAsia="tr-TR"/>
        </w:rPr>
      </w:pPr>
      <w:r w:rsidRPr="004D56FF">
        <w:rPr>
          <w:rFonts w:ascii="Arial" w:eastAsia="Times New Roman" w:hAnsi="Arial" w:cs="Arial"/>
          <w:sz w:val="21"/>
          <w:szCs w:val="21"/>
          <w:lang w:eastAsia="tr-TR"/>
        </w:rPr>
        <w:t>m)    e-Yaygın Sistemi Üzerinden Usta Öğretici Başvurusu için Lütfen</w:t>
      </w:r>
      <w:hyperlink r:id="rId5" w:history="1">
        <w:r w:rsidRPr="004D56FF">
          <w:rPr>
            <w:rFonts w:ascii="Arial" w:eastAsia="Times New Roman" w:hAnsi="Arial" w:cs="Arial"/>
            <w:sz w:val="21"/>
            <w:szCs w:val="21"/>
            <w:lang w:eastAsia="tr-TR"/>
          </w:rPr>
          <w:t> </w:t>
        </w:r>
      </w:hyperlink>
      <w:hyperlink r:id="rId6" w:history="1">
        <w:r w:rsidRPr="004D56FF">
          <w:rPr>
            <w:rFonts w:ascii="Arial" w:eastAsia="Times New Roman" w:hAnsi="Arial" w:cs="Arial"/>
            <w:b/>
            <w:bCs/>
            <w:sz w:val="21"/>
            <w:szCs w:val="21"/>
            <w:lang w:eastAsia="tr-TR"/>
          </w:rPr>
          <w:t>TIKLAYINIZ</w:t>
        </w:r>
      </w:hyperlink>
    </w:p>
    <w:p w14:paraId="0898F479" w14:textId="77777777" w:rsidR="00C31D0D" w:rsidRPr="004D56FF" w:rsidRDefault="00C31D0D" w:rsidP="00A45377">
      <w:pPr>
        <w:spacing w:line="360" w:lineRule="auto"/>
      </w:pPr>
    </w:p>
    <w:sectPr w:rsidR="00C31D0D" w:rsidRPr="004D5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D2"/>
    <w:rsid w:val="00000393"/>
    <w:rsid w:val="00051857"/>
    <w:rsid w:val="0044154B"/>
    <w:rsid w:val="00483C09"/>
    <w:rsid w:val="004D56FF"/>
    <w:rsid w:val="005275C0"/>
    <w:rsid w:val="00565445"/>
    <w:rsid w:val="006434D2"/>
    <w:rsid w:val="006B01B5"/>
    <w:rsid w:val="007C0B7F"/>
    <w:rsid w:val="009927C0"/>
    <w:rsid w:val="00A45377"/>
    <w:rsid w:val="00AA7EEE"/>
    <w:rsid w:val="00AC139C"/>
    <w:rsid w:val="00B3096F"/>
    <w:rsid w:val="00BE4F25"/>
    <w:rsid w:val="00C31D0D"/>
    <w:rsid w:val="00E97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C44E"/>
  <w15:chartTrackingRefBased/>
  <w15:docId w15:val="{78970861-ABE6-4A2E-967A-030EFF1B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95871">
      <w:bodyDiv w:val="1"/>
      <w:marLeft w:val="0"/>
      <w:marRight w:val="0"/>
      <w:marTop w:val="0"/>
      <w:marBottom w:val="0"/>
      <w:divBdr>
        <w:top w:val="none" w:sz="0" w:space="0" w:color="auto"/>
        <w:left w:val="none" w:sz="0" w:space="0" w:color="auto"/>
        <w:bottom w:val="none" w:sz="0" w:space="0" w:color="auto"/>
        <w:right w:val="none" w:sz="0" w:space="0" w:color="auto"/>
      </w:divBdr>
      <w:divsChild>
        <w:div w:id="1026640861">
          <w:marLeft w:val="-225"/>
          <w:marRight w:val="-225"/>
          <w:marTop w:val="0"/>
          <w:marBottom w:val="450"/>
          <w:divBdr>
            <w:top w:val="none" w:sz="0" w:space="0" w:color="auto"/>
            <w:left w:val="none" w:sz="0" w:space="0" w:color="auto"/>
            <w:bottom w:val="none" w:sz="0" w:space="0" w:color="auto"/>
            <w:right w:val="none" w:sz="0" w:space="0" w:color="auto"/>
          </w:divBdr>
          <w:divsChild>
            <w:div w:id="1161433498">
              <w:marLeft w:val="0"/>
              <w:marRight w:val="0"/>
              <w:marTop w:val="0"/>
              <w:marBottom w:val="0"/>
              <w:divBdr>
                <w:top w:val="none" w:sz="0" w:space="0" w:color="auto"/>
                <w:left w:val="none" w:sz="0" w:space="0" w:color="auto"/>
                <w:bottom w:val="none" w:sz="0" w:space="0" w:color="auto"/>
                <w:right w:val="none" w:sz="0" w:space="0" w:color="auto"/>
              </w:divBdr>
            </w:div>
          </w:divsChild>
        </w:div>
        <w:div w:id="1218784812">
          <w:marLeft w:val="-225"/>
          <w:marRight w:val="-225"/>
          <w:marTop w:val="0"/>
          <w:marBottom w:val="450"/>
          <w:divBdr>
            <w:top w:val="none" w:sz="0" w:space="0" w:color="auto"/>
            <w:left w:val="none" w:sz="0" w:space="0" w:color="auto"/>
            <w:bottom w:val="none" w:sz="0" w:space="0" w:color="auto"/>
            <w:right w:val="none" w:sz="0" w:space="0" w:color="auto"/>
          </w:divBdr>
          <w:divsChild>
            <w:div w:id="872692482">
              <w:marLeft w:val="0"/>
              <w:marRight w:val="0"/>
              <w:marTop w:val="0"/>
              <w:marBottom w:val="0"/>
              <w:divBdr>
                <w:top w:val="none" w:sz="0" w:space="0" w:color="auto"/>
                <w:left w:val="none" w:sz="0" w:space="0" w:color="auto"/>
                <w:bottom w:val="none" w:sz="0" w:space="0" w:color="auto"/>
                <w:right w:val="none" w:sz="0" w:space="0" w:color="auto"/>
              </w:divBdr>
              <w:divsChild>
                <w:div w:id="495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39228">
      <w:bodyDiv w:val="1"/>
      <w:marLeft w:val="0"/>
      <w:marRight w:val="0"/>
      <w:marTop w:val="0"/>
      <w:marBottom w:val="0"/>
      <w:divBdr>
        <w:top w:val="none" w:sz="0" w:space="0" w:color="auto"/>
        <w:left w:val="none" w:sz="0" w:space="0" w:color="auto"/>
        <w:bottom w:val="none" w:sz="0" w:space="0" w:color="auto"/>
        <w:right w:val="none" w:sz="0" w:space="0" w:color="auto"/>
      </w:divBdr>
      <w:divsChild>
        <w:div w:id="847796254">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yaygin.meb.gov.tr/Login.aspx" TargetMode="External"/><Relationship Id="rId5" Type="http://schemas.openxmlformats.org/officeDocument/2006/relationships/hyperlink" Target="https://e-yaygin.meb.gov.tr/Login.aspx" TargetMode="External"/><Relationship Id="rId4" Type="http://schemas.openxmlformats.org/officeDocument/2006/relationships/hyperlink" Target="https://nusaybinhalkegitim.meb.k12.tr/meb_iys_dosyalar/47/10/186097/dosyalar/2023_07/23173222_USTA-OGRETICI-DEGERLENDIRME-FORMU.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1518</Words>
  <Characters>8654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Heval Zengin</cp:lastModifiedBy>
  <cp:revision>13</cp:revision>
  <dcterms:created xsi:type="dcterms:W3CDTF">2024-07-18T06:02:00Z</dcterms:created>
  <dcterms:modified xsi:type="dcterms:W3CDTF">2025-07-25T22:23:00Z</dcterms:modified>
</cp:coreProperties>
</file>